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329F1" w14:textId="5B1D2945" w:rsidR="005D7FF7" w:rsidRPr="005D7FF7" w:rsidRDefault="005D7FF7" w:rsidP="005D7FF7">
      <w:pPr>
        <w:pStyle w:val="Heading1"/>
        <w:spacing w:line="276" w:lineRule="auto"/>
        <w:jc w:val="center"/>
        <w:rPr>
          <w:rFonts w:ascii="Helvetica" w:hAnsi="Helvetica" w:cs="Calibri"/>
          <w:b/>
          <w:bCs/>
          <w:color w:val="000000" w:themeColor="text1"/>
          <w:sz w:val="20"/>
          <w:szCs w:val="20"/>
          <w:lang w:val="cs-CZ"/>
        </w:rPr>
      </w:pPr>
      <w:r w:rsidRPr="005D7FF7">
        <w:rPr>
          <w:rFonts w:ascii="Helvetica" w:hAnsi="Helvetica" w:cs="Calibri"/>
          <w:b/>
          <w:bCs/>
          <w:color w:val="000000" w:themeColor="text1"/>
          <w:sz w:val="20"/>
          <w:szCs w:val="20"/>
          <w:lang w:val="cs-CZ"/>
        </w:rPr>
        <w:t>Nederlandse samenvatting</w:t>
      </w:r>
    </w:p>
    <w:p w14:paraId="68970FFC" w14:textId="7E1EA840" w:rsidR="005D7FF7" w:rsidRPr="005D7FF7" w:rsidRDefault="00DC02F6" w:rsidP="005D7FF7">
      <w:pPr>
        <w:pStyle w:val="Heading1"/>
        <w:spacing w:line="276" w:lineRule="auto"/>
        <w:rPr>
          <w:rFonts w:ascii="Helvetica" w:hAnsi="Helvetica" w:cs="Calibri"/>
          <w:color w:val="000000" w:themeColor="text1"/>
          <w:sz w:val="20"/>
          <w:szCs w:val="20"/>
          <w:lang w:val="cs-CZ"/>
        </w:rPr>
      </w:pPr>
      <w:proofErr w:type="spellStart"/>
      <w:r w:rsidRPr="005D7FF7">
        <w:rPr>
          <w:rFonts w:ascii="Helvetica" w:hAnsi="Helvetica" w:cs="Calibri"/>
          <w:color w:val="000000" w:themeColor="text1"/>
          <w:sz w:val="20"/>
          <w:szCs w:val="20"/>
          <w:lang w:val="cs-CZ"/>
        </w:rPr>
        <w:t>Gezichts</w:t>
      </w:r>
      <w:r>
        <w:rPr>
          <w:rFonts w:ascii="Helvetica" w:hAnsi="Helvetica" w:cs="Calibri"/>
          <w:color w:val="000000" w:themeColor="text1"/>
          <w:sz w:val="20"/>
          <w:szCs w:val="20"/>
          <w:lang w:val="cs-CZ"/>
        </w:rPr>
        <w:t>expressies</w:t>
      </w:r>
      <w:proofErr w:type="spellEnd"/>
      <w:r w:rsidRPr="005D7FF7">
        <w:rPr>
          <w:rFonts w:ascii="Helvetica" w:hAnsi="Helvetica" w:cs="Calibri"/>
          <w:color w:val="000000" w:themeColor="text1"/>
          <w:sz w:val="20"/>
          <w:szCs w:val="20"/>
          <w:lang w:val="cs-CZ"/>
        </w:rPr>
        <w:t xml:space="preserve"> </w:t>
      </w:r>
      <w:r w:rsidR="005D7FF7" w:rsidRPr="005D7FF7">
        <w:rPr>
          <w:rFonts w:ascii="Helvetica" w:hAnsi="Helvetica" w:cs="Calibri"/>
          <w:color w:val="000000" w:themeColor="text1"/>
          <w:sz w:val="20"/>
          <w:szCs w:val="20"/>
          <w:lang w:val="cs-CZ"/>
        </w:rPr>
        <w:t xml:space="preserve">en </w:t>
      </w:r>
      <w:proofErr w:type="spellStart"/>
      <w:r w:rsidR="005D7FF7" w:rsidRPr="005D7FF7">
        <w:rPr>
          <w:rFonts w:ascii="Helvetica" w:hAnsi="Helvetica" w:cs="Calibri"/>
          <w:color w:val="000000" w:themeColor="text1"/>
          <w:sz w:val="20"/>
          <w:szCs w:val="20"/>
          <w:lang w:val="cs-CZ"/>
        </w:rPr>
        <w:t>licha</w:t>
      </w:r>
      <w:r>
        <w:rPr>
          <w:rFonts w:ascii="Helvetica" w:hAnsi="Helvetica" w:cs="Calibri"/>
          <w:color w:val="000000" w:themeColor="text1"/>
          <w:sz w:val="20"/>
          <w:szCs w:val="20"/>
          <w:lang w:val="cs-CZ"/>
        </w:rPr>
        <w:t>a</w:t>
      </w:r>
      <w:r w:rsidR="005D7FF7" w:rsidRPr="005D7FF7">
        <w:rPr>
          <w:rFonts w:ascii="Helvetica" w:hAnsi="Helvetica" w:cs="Calibri"/>
          <w:color w:val="000000" w:themeColor="text1"/>
          <w:sz w:val="20"/>
          <w:szCs w:val="20"/>
          <w:lang w:val="cs-CZ"/>
        </w:rPr>
        <w:t>m</w:t>
      </w:r>
      <w:r>
        <w:rPr>
          <w:rFonts w:ascii="Helvetica" w:hAnsi="Helvetica" w:cs="Calibri"/>
          <w:color w:val="000000" w:themeColor="text1"/>
          <w:sz w:val="20"/>
          <w:szCs w:val="20"/>
          <w:lang w:val="cs-CZ"/>
        </w:rPr>
        <w:t>staal</w:t>
      </w:r>
      <w:proofErr w:type="spellEnd"/>
      <w:r w:rsidR="005D7FF7" w:rsidRPr="005D7FF7">
        <w:rPr>
          <w:rFonts w:ascii="Helvetica" w:hAnsi="Helvetica" w:cs="Calibri"/>
          <w:color w:val="000000" w:themeColor="text1"/>
          <w:sz w:val="20"/>
          <w:szCs w:val="20"/>
          <w:lang w:val="cs-CZ"/>
        </w:rPr>
        <w:t xml:space="preserve"> </w:t>
      </w:r>
      <w:proofErr w:type="spellStart"/>
      <w:r w:rsidR="005D7FF7" w:rsidRPr="005D7FF7">
        <w:rPr>
          <w:rFonts w:ascii="Helvetica" w:hAnsi="Helvetica" w:cs="Calibri"/>
          <w:color w:val="000000" w:themeColor="text1"/>
          <w:sz w:val="20"/>
          <w:szCs w:val="20"/>
          <w:lang w:val="cs-CZ"/>
        </w:rPr>
        <w:t>spelen</w:t>
      </w:r>
      <w:proofErr w:type="spellEnd"/>
      <w:r w:rsidR="005D7FF7" w:rsidRPr="005D7FF7">
        <w:rPr>
          <w:rFonts w:ascii="Helvetica" w:hAnsi="Helvetica" w:cs="Calibri"/>
          <w:color w:val="000000" w:themeColor="text1"/>
          <w:sz w:val="20"/>
          <w:szCs w:val="20"/>
          <w:lang w:val="cs-CZ"/>
        </w:rPr>
        <w:t xml:space="preserve"> een fundamentele rol in </w:t>
      </w:r>
      <w:proofErr w:type="spellStart"/>
      <w:r w:rsidR="005D7FF7" w:rsidRPr="005D7FF7">
        <w:rPr>
          <w:rFonts w:ascii="Helvetica" w:hAnsi="Helvetica" w:cs="Calibri"/>
          <w:color w:val="000000" w:themeColor="text1"/>
          <w:sz w:val="20"/>
          <w:szCs w:val="20"/>
          <w:lang w:val="cs-CZ"/>
        </w:rPr>
        <w:t>sociale</w:t>
      </w:r>
      <w:proofErr w:type="spellEnd"/>
      <w:r w:rsidR="005D7FF7" w:rsidRPr="005D7FF7">
        <w:rPr>
          <w:rFonts w:ascii="Helvetica" w:hAnsi="Helvetica" w:cs="Calibri"/>
          <w:color w:val="000000" w:themeColor="text1"/>
          <w:sz w:val="20"/>
          <w:szCs w:val="20"/>
          <w:lang w:val="cs-CZ"/>
        </w:rPr>
        <w:t xml:space="preserve"> </w:t>
      </w:r>
      <w:proofErr w:type="spellStart"/>
      <w:r w:rsidR="005D7FF7" w:rsidRPr="005D7FF7">
        <w:rPr>
          <w:rFonts w:ascii="Helvetica" w:hAnsi="Helvetica" w:cs="Calibri"/>
          <w:color w:val="000000" w:themeColor="text1"/>
          <w:sz w:val="20"/>
          <w:szCs w:val="20"/>
          <w:lang w:val="cs-CZ"/>
        </w:rPr>
        <w:t>interacties</w:t>
      </w:r>
      <w:proofErr w:type="spellEnd"/>
      <w:r w:rsidR="005D7FF7" w:rsidRPr="005D7FF7">
        <w:rPr>
          <w:rFonts w:ascii="Helvetica" w:hAnsi="Helvetica" w:cs="Calibri"/>
          <w:color w:val="000000" w:themeColor="text1"/>
          <w:sz w:val="20"/>
          <w:szCs w:val="20"/>
          <w:lang w:val="cs-CZ"/>
        </w:rPr>
        <w:t xml:space="preserve">, </w:t>
      </w:r>
      <w:proofErr w:type="spellStart"/>
      <w:r>
        <w:rPr>
          <w:rFonts w:ascii="Helvetica" w:hAnsi="Helvetica" w:cs="Calibri"/>
          <w:color w:val="000000" w:themeColor="text1"/>
          <w:sz w:val="20"/>
          <w:szCs w:val="20"/>
          <w:lang w:val="cs-CZ"/>
        </w:rPr>
        <w:t>wat</w:t>
      </w:r>
      <w:proofErr w:type="spellEnd"/>
      <w:r>
        <w:rPr>
          <w:rFonts w:ascii="Helvetica" w:hAnsi="Helvetica" w:cs="Calibri"/>
          <w:color w:val="000000" w:themeColor="text1"/>
          <w:sz w:val="20"/>
          <w:szCs w:val="20"/>
          <w:lang w:val="cs-CZ"/>
        </w:rPr>
        <w:t xml:space="preserve"> </w:t>
      </w:r>
      <w:proofErr w:type="spellStart"/>
      <w:r>
        <w:rPr>
          <w:rFonts w:ascii="Helvetica" w:hAnsi="Helvetica" w:cs="Calibri"/>
          <w:color w:val="000000" w:themeColor="text1"/>
          <w:sz w:val="20"/>
          <w:szCs w:val="20"/>
          <w:lang w:val="cs-CZ"/>
        </w:rPr>
        <w:t>onder</w:t>
      </w:r>
      <w:proofErr w:type="spellEnd"/>
      <w:r>
        <w:rPr>
          <w:rFonts w:ascii="Helvetica" w:hAnsi="Helvetica" w:cs="Calibri"/>
          <w:color w:val="000000" w:themeColor="text1"/>
          <w:sz w:val="20"/>
          <w:szCs w:val="20"/>
          <w:lang w:val="cs-CZ"/>
        </w:rPr>
        <w:t xml:space="preserve"> </w:t>
      </w:r>
      <w:proofErr w:type="spellStart"/>
      <w:r>
        <w:rPr>
          <w:rFonts w:ascii="Helvetica" w:hAnsi="Helvetica" w:cs="Calibri"/>
          <w:color w:val="000000" w:themeColor="text1"/>
          <w:sz w:val="20"/>
          <w:szCs w:val="20"/>
          <w:lang w:val="cs-CZ"/>
        </w:rPr>
        <w:t>andere</w:t>
      </w:r>
      <w:proofErr w:type="spellEnd"/>
      <w:r w:rsidRPr="005D7FF7">
        <w:rPr>
          <w:rFonts w:ascii="Helvetica" w:hAnsi="Helvetica" w:cs="Calibri"/>
          <w:color w:val="000000" w:themeColor="text1"/>
          <w:sz w:val="20"/>
          <w:szCs w:val="20"/>
          <w:lang w:val="cs-CZ"/>
        </w:rPr>
        <w:t xml:space="preserve"> </w:t>
      </w:r>
      <w:proofErr w:type="spellStart"/>
      <w:r w:rsidR="005D7FF7" w:rsidRPr="005D7FF7">
        <w:rPr>
          <w:rFonts w:ascii="Helvetica" w:hAnsi="Helvetica" w:cs="Calibri"/>
          <w:color w:val="000000" w:themeColor="text1"/>
          <w:sz w:val="20"/>
          <w:szCs w:val="20"/>
          <w:lang w:val="cs-CZ"/>
        </w:rPr>
        <w:t>blijkt</w:t>
      </w:r>
      <w:proofErr w:type="spellEnd"/>
      <w:r w:rsidR="005D7FF7" w:rsidRPr="005D7FF7">
        <w:rPr>
          <w:rFonts w:ascii="Helvetica" w:hAnsi="Helvetica" w:cs="Calibri"/>
          <w:color w:val="000000" w:themeColor="text1"/>
          <w:sz w:val="20"/>
          <w:szCs w:val="20"/>
          <w:lang w:val="cs-CZ"/>
        </w:rPr>
        <w:t xml:space="preserve"> uit onze </w:t>
      </w:r>
      <w:proofErr w:type="spellStart"/>
      <w:r w:rsidR="005D7FF7" w:rsidRPr="005D7FF7">
        <w:rPr>
          <w:rFonts w:ascii="Helvetica" w:hAnsi="Helvetica" w:cs="Calibri"/>
          <w:color w:val="000000" w:themeColor="text1"/>
          <w:sz w:val="20"/>
          <w:szCs w:val="20"/>
          <w:lang w:val="cs-CZ"/>
        </w:rPr>
        <w:t>spontane</w:t>
      </w:r>
      <w:proofErr w:type="spellEnd"/>
      <w:r w:rsidR="005D7FF7" w:rsidRPr="005D7FF7">
        <w:rPr>
          <w:rFonts w:ascii="Helvetica" w:hAnsi="Helvetica" w:cs="Calibri"/>
          <w:color w:val="000000" w:themeColor="text1"/>
          <w:sz w:val="20"/>
          <w:szCs w:val="20"/>
          <w:lang w:val="cs-CZ"/>
        </w:rPr>
        <w:t xml:space="preserve"> </w:t>
      </w:r>
      <w:proofErr w:type="spellStart"/>
      <w:r w:rsidR="005D7FF7" w:rsidRPr="005D7FF7">
        <w:rPr>
          <w:rFonts w:ascii="Helvetica" w:hAnsi="Helvetica" w:cs="Calibri"/>
          <w:color w:val="000000" w:themeColor="text1"/>
          <w:sz w:val="20"/>
          <w:szCs w:val="20"/>
          <w:lang w:val="cs-CZ"/>
        </w:rPr>
        <w:t>neiging</w:t>
      </w:r>
      <w:proofErr w:type="spellEnd"/>
      <w:r w:rsidR="005D7FF7" w:rsidRPr="005D7FF7">
        <w:rPr>
          <w:rFonts w:ascii="Helvetica" w:hAnsi="Helvetica" w:cs="Calibri"/>
          <w:color w:val="000000" w:themeColor="text1"/>
          <w:sz w:val="20"/>
          <w:szCs w:val="20"/>
          <w:lang w:val="cs-CZ"/>
        </w:rPr>
        <w:t xml:space="preserve"> </w:t>
      </w:r>
      <w:proofErr w:type="spellStart"/>
      <w:r w:rsidR="005D7FF7" w:rsidRPr="005D7FF7">
        <w:rPr>
          <w:rFonts w:ascii="Helvetica" w:hAnsi="Helvetica" w:cs="Calibri"/>
          <w:color w:val="000000" w:themeColor="text1"/>
          <w:sz w:val="20"/>
          <w:szCs w:val="20"/>
          <w:lang w:val="cs-CZ"/>
        </w:rPr>
        <w:t>om</w:t>
      </w:r>
      <w:proofErr w:type="spellEnd"/>
      <w:r w:rsidR="005D7FF7" w:rsidRPr="005D7FF7">
        <w:rPr>
          <w:rFonts w:ascii="Helvetica" w:hAnsi="Helvetica" w:cs="Calibri"/>
          <w:color w:val="000000" w:themeColor="text1"/>
          <w:sz w:val="20"/>
          <w:szCs w:val="20"/>
          <w:lang w:val="cs-CZ"/>
        </w:rPr>
        <w:t xml:space="preserve"> </w:t>
      </w:r>
      <w:proofErr w:type="spellStart"/>
      <w:r>
        <w:rPr>
          <w:rFonts w:ascii="Helvetica" w:hAnsi="Helvetica" w:cs="Calibri"/>
          <w:color w:val="000000" w:themeColor="text1"/>
          <w:sz w:val="20"/>
          <w:szCs w:val="20"/>
          <w:lang w:val="cs-CZ"/>
        </w:rPr>
        <w:t>dit</w:t>
      </w:r>
      <w:proofErr w:type="spellEnd"/>
      <w:r>
        <w:rPr>
          <w:rFonts w:ascii="Helvetica" w:hAnsi="Helvetica" w:cs="Calibri"/>
          <w:color w:val="000000" w:themeColor="text1"/>
          <w:sz w:val="20"/>
          <w:szCs w:val="20"/>
          <w:lang w:val="cs-CZ"/>
        </w:rPr>
        <w:t xml:space="preserve"> </w:t>
      </w:r>
      <w:proofErr w:type="spellStart"/>
      <w:r>
        <w:rPr>
          <w:rFonts w:ascii="Helvetica" w:hAnsi="Helvetica" w:cs="Calibri"/>
          <w:color w:val="000000" w:themeColor="text1"/>
          <w:sz w:val="20"/>
          <w:szCs w:val="20"/>
          <w:lang w:val="cs-CZ"/>
        </w:rPr>
        <w:t>soort</w:t>
      </w:r>
      <w:proofErr w:type="spellEnd"/>
      <w:r>
        <w:rPr>
          <w:rFonts w:ascii="Helvetica" w:hAnsi="Helvetica" w:cs="Calibri"/>
          <w:color w:val="000000" w:themeColor="text1"/>
          <w:sz w:val="20"/>
          <w:szCs w:val="20"/>
          <w:lang w:val="cs-CZ"/>
        </w:rPr>
        <w:t xml:space="preserve"> </w:t>
      </w:r>
      <w:proofErr w:type="spellStart"/>
      <w:r>
        <w:rPr>
          <w:rFonts w:ascii="Helvetica" w:hAnsi="Helvetica" w:cs="Calibri"/>
          <w:color w:val="000000" w:themeColor="text1"/>
          <w:sz w:val="20"/>
          <w:szCs w:val="20"/>
          <w:lang w:val="cs-CZ"/>
        </w:rPr>
        <w:t>nonverbale</w:t>
      </w:r>
      <w:proofErr w:type="spellEnd"/>
      <w:r w:rsidRPr="005D7FF7">
        <w:rPr>
          <w:rFonts w:ascii="Helvetica" w:hAnsi="Helvetica" w:cs="Calibri"/>
          <w:color w:val="000000" w:themeColor="text1"/>
          <w:sz w:val="20"/>
          <w:szCs w:val="20"/>
          <w:lang w:val="cs-CZ"/>
        </w:rPr>
        <w:t xml:space="preserve"> </w:t>
      </w:r>
      <w:proofErr w:type="spellStart"/>
      <w:r w:rsidR="005D7FF7" w:rsidRPr="005D7FF7">
        <w:rPr>
          <w:rFonts w:ascii="Helvetica" w:hAnsi="Helvetica" w:cs="Calibri"/>
          <w:color w:val="000000" w:themeColor="text1"/>
          <w:sz w:val="20"/>
          <w:szCs w:val="20"/>
          <w:lang w:val="cs-CZ"/>
        </w:rPr>
        <w:t>uitingen</w:t>
      </w:r>
      <w:proofErr w:type="spellEnd"/>
      <w:r w:rsidR="005D7FF7" w:rsidRPr="005D7FF7">
        <w:rPr>
          <w:rFonts w:ascii="Helvetica" w:hAnsi="Helvetica" w:cs="Calibri"/>
          <w:color w:val="000000" w:themeColor="text1"/>
          <w:sz w:val="20"/>
          <w:szCs w:val="20"/>
          <w:lang w:val="cs-CZ"/>
        </w:rPr>
        <w:t xml:space="preserve"> </w:t>
      </w:r>
      <w:r>
        <w:rPr>
          <w:rFonts w:ascii="Helvetica" w:hAnsi="Helvetica" w:cs="Calibri"/>
          <w:color w:val="000000" w:themeColor="text1"/>
          <w:sz w:val="20"/>
          <w:szCs w:val="20"/>
          <w:lang w:val="cs-CZ"/>
        </w:rPr>
        <w:t xml:space="preserve">van </w:t>
      </w:r>
      <w:proofErr w:type="spellStart"/>
      <w:r>
        <w:rPr>
          <w:rFonts w:ascii="Helvetica" w:hAnsi="Helvetica" w:cs="Calibri"/>
          <w:color w:val="000000" w:themeColor="text1"/>
          <w:sz w:val="20"/>
          <w:szCs w:val="20"/>
          <w:lang w:val="cs-CZ"/>
        </w:rPr>
        <w:t>emotie</w:t>
      </w:r>
      <w:proofErr w:type="spellEnd"/>
      <w:r w:rsidR="005B5607">
        <w:rPr>
          <w:rFonts w:ascii="Helvetica" w:hAnsi="Helvetica" w:cs="Calibri"/>
          <w:color w:val="000000" w:themeColor="text1"/>
          <w:sz w:val="20"/>
          <w:szCs w:val="20"/>
          <w:lang w:val="cs-CZ"/>
        </w:rPr>
        <w:t xml:space="preserve"> van </w:t>
      </w:r>
      <w:proofErr w:type="spellStart"/>
      <w:r w:rsidR="005B5607">
        <w:rPr>
          <w:rFonts w:ascii="Helvetica" w:hAnsi="Helvetica" w:cs="Calibri"/>
          <w:color w:val="000000" w:themeColor="text1"/>
          <w:sz w:val="20"/>
          <w:szCs w:val="20"/>
          <w:lang w:val="cs-CZ"/>
        </w:rPr>
        <w:t>anderen</w:t>
      </w:r>
      <w:proofErr w:type="spellEnd"/>
      <w:r>
        <w:rPr>
          <w:rFonts w:ascii="Helvetica" w:hAnsi="Helvetica" w:cs="Calibri"/>
          <w:color w:val="000000" w:themeColor="text1"/>
          <w:sz w:val="20"/>
          <w:szCs w:val="20"/>
          <w:lang w:val="cs-CZ"/>
        </w:rPr>
        <w:t xml:space="preserve"> te spiegelen. Dit spiegelen gebeurt ook op onbewuste nivo’s, zoals </w:t>
      </w:r>
      <w:proofErr w:type="spellStart"/>
      <w:r>
        <w:rPr>
          <w:rFonts w:ascii="Helvetica" w:hAnsi="Helvetica" w:cs="Calibri"/>
          <w:color w:val="000000" w:themeColor="text1"/>
          <w:sz w:val="20"/>
          <w:szCs w:val="20"/>
          <w:lang w:val="cs-CZ"/>
        </w:rPr>
        <w:t>blijkt</w:t>
      </w:r>
      <w:proofErr w:type="spellEnd"/>
      <w:r>
        <w:rPr>
          <w:rFonts w:ascii="Helvetica" w:hAnsi="Helvetica" w:cs="Calibri"/>
          <w:color w:val="000000" w:themeColor="text1"/>
          <w:sz w:val="20"/>
          <w:szCs w:val="20"/>
          <w:lang w:val="cs-CZ"/>
        </w:rPr>
        <w:t xml:space="preserve"> </w:t>
      </w:r>
      <w:proofErr w:type="spellStart"/>
      <w:r>
        <w:rPr>
          <w:rFonts w:ascii="Helvetica" w:hAnsi="Helvetica" w:cs="Calibri"/>
          <w:color w:val="000000" w:themeColor="text1"/>
          <w:sz w:val="20"/>
          <w:szCs w:val="20"/>
          <w:lang w:val="cs-CZ"/>
        </w:rPr>
        <w:t>uit</w:t>
      </w:r>
      <w:proofErr w:type="spellEnd"/>
      <w:r>
        <w:rPr>
          <w:rFonts w:ascii="Helvetica" w:hAnsi="Helvetica" w:cs="Calibri"/>
          <w:color w:val="000000" w:themeColor="text1"/>
          <w:sz w:val="20"/>
          <w:szCs w:val="20"/>
          <w:lang w:val="cs-CZ"/>
        </w:rPr>
        <w:t xml:space="preserve"> </w:t>
      </w:r>
      <w:proofErr w:type="gramStart"/>
      <w:r>
        <w:rPr>
          <w:rFonts w:ascii="Helvetica" w:hAnsi="Helvetica" w:cs="Calibri"/>
          <w:color w:val="000000" w:themeColor="text1"/>
          <w:sz w:val="20"/>
          <w:szCs w:val="20"/>
          <w:lang w:val="cs-CZ"/>
        </w:rPr>
        <w:t xml:space="preserve">de </w:t>
      </w:r>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synchronis</w:t>
      </w:r>
      <w:r>
        <w:rPr>
          <w:rFonts w:ascii="Helvetica" w:hAnsi="Helvetica" w:cs="Calibri"/>
          <w:color w:val="000000" w:themeColor="text1"/>
          <w:sz w:val="20"/>
          <w:szCs w:val="20"/>
          <w:lang w:val="cs-CZ"/>
        </w:rPr>
        <w:t>atie</w:t>
      </w:r>
      <w:proofErr w:type="spellEnd"/>
      <w:proofErr w:type="gramEnd"/>
      <w:r>
        <w:rPr>
          <w:rFonts w:ascii="Helvetica" w:hAnsi="Helvetica" w:cs="Calibri"/>
          <w:color w:val="000000" w:themeColor="text1"/>
          <w:sz w:val="20"/>
          <w:szCs w:val="20"/>
          <w:lang w:val="cs-CZ"/>
        </w:rPr>
        <w:t xml:space="preserve"> van </w:t>
      </w:r>
      <w:proofErr w:type="spellStart"/>
      <w:r>
        <w:rPr>
          <w:rFonts w:ascii="Helvetica" w:hAnsi="Helvetica" w:cs="Calibri"/>
          <w:color w:val="000000" w:themeColor="text1"/>
          <w:sz w:val="20"/>
          <w:szCs w:val="20"/>
          <w:lang w:val="cs-CZ"/>
        </w:rPr>
        <w:t>bijvoorbeeld</w:t>
      </w:r>
      <w:proofErr w:type="spellEnd"/>
      <w:r>
        <w:rPr>
          <w:rFonts w:ascii="Helvetica" w:hAnsi="Helvetica" w:cs="Calibri"/>
          <w:color w:val="000000" w:themeColor="text1"/>
          <w:sz w:val="20"/>
          <w:szCs w:val="20"/>
          <w:lang w:val="cs-CZ"/>
        </w:rPr>
        <w:t xml:space="preserve"> de </w:t>
      </w:r>
      <w:proofErr w:type="spellStart"/>
      <w:r>
        <w:rPr>
          <w:rFonts w:ascii="Helvetica" w:hAnsi="Helvetica" w:cs="Calibri"/>
          <w:color w:val="000000" w:themeColor="text1"/>
          <w:sz w:val="20"/>
          <w:szCs w:val="20"/>
          <w:lang w:val="cs-CZ"/>
        </w:rPr>
        <w:t>hartslag</w:t>
      </w:r>
      <w:proofErr w:type="spellEnd"/>
      <w:r>
        <w:rPr>
          <w:rFonts w:ascii="Helvetica" w:hAnsi="Helvetica" w:cs="Calibri"/>
          <w:color w:val="000000" w:themeColor="text1"/>
          <w:sz w:val="20"/>
          <w:szCs w:val="20"/>
          <w:lang w:val="cs-CZ"/>
        </w:rPr>
        <w:t xml:space="preserve"> van </w:t>
      </w:r>
      <w:proofErr w:type="spellStart"/>
      <w:r>
        <w:rPr>
          <w:rFonts w:ascii="Helvetica" w:hAnsi="Helvetica" w:cs="Calibri"/>
          <w:color w:val="000000" w:themeColor="text1"/>
          <w:sz w:val="20"/>
          <w:szCs w:val="20"/>
          <w:lang w:val="cs-CZ"/>
        </w:rPr>
        <w:t>interactiepartners</w:t>
      </w:r>
      <w:proofErr w:type="spellEnd"/>
      <w:r w:rsidR="005D7FF7" w:rsidRPr="005D7FF7">
        <w:rPr>
          <w:rFonts w:ascii="Helvetica" w:hAnsi="Helvetica" w:cs="Calibri"/>
          <w:color w:val="000000" w:themeColor="text1"/>
          <w:sz w:val="20"/>
          <w:szCs w:val="20"/>
          <w:lang w:val="cs-CZ"/>
        </w:rPr>
        <w:t xml:space="preserve">. </w:t>
      </w:r>
      <w:r w:rsidR="005B5607">
        <w:rPr>
          <w:rFonts w:ascii="Helvetica" w:hAnsi="Helvetica" w:cs="Calibri"/>
          <w:color w:val="000000" w:themeColor="text1"/>
          <w:sz w:val="20"/>
          <w:szCs w:val="20"/>
          <w:lang w:val="cs-CZ"/>
        </w:rPr>
        <w:t xml:space="preserve">Dit </w:t>
      </w:r>
      <w:proofErr w:type="spellStart"/>
      <w:proofErr w:type="gramStart"/>
      <w:r w:rsidR="005B5607">
        <w:rPr>
          <w:rFonts w:ascii="Helvetica" w:hAnsi="Helvetica" w:cs="Calibri"/>
          <w:color w:val="000000" w:themeColor="text1"/>
          <w:sz w:val="20"/>
          <w:szCs w:val="20"/>
          <w:lang w:val="cs-CZ"/>
        </w:rPr>
        <w:t>spiegel</w:t>
      </w:r>
      <w:proofErr w:type="spellEnd"/>
      <w:r w:rsidR="005B5607">
        <w:rPr>
          <w:rFonts w:ascii="Helvetica" w:hAnsi="Helvetica" w:cs="Calibri"/>
          <w:color w:val="000000" w:themeColor="text1"/>
          <w:sz w:val="20"/>
          <w:szCs w:val="20"/>
          <w:lang w:val="cs-CZ"/>
        </w:rPr>
        <w:t>- en</w:t>
      </w:r>
      <w:proofErr w:type="gramEnd"/>
      <w:r w:rsidR="005B5607">
        <w:rPr>
          <w:rFonts w:ascii="Helvetica" w:hAnsi="Helvetica" w:cs="Calibri"/>
          <w:color w:val="000000" w:themeColor="text1"/>
          <w:sz w:val="20"/>
          <w:szCs w:val="20"/>
          <w:lang w:val="cs-CZ"/>
        </w:rPr>
        <w:t xml:space="preserve"> </w:t>
      </w:r>
      <w:proofErr w:type="spellStart"/>
      <w:r w:rsidR="005B5607" w:rsidRPr="005D7FF7">
        <w:rPr>
          <w:rFonts w:ascii="Helvetica" w:hAnsi="Helvetica" w:cs="Calibri"/>
          <w:color w:val="000000" w:themeColor="text1"/>
          <w:sz w:val="20"/>
          <w:szCs w:val="20"/>
          <w:lang w:val="cs-CZ"/>
        </w:rPr>
        <w:t>synchronis</w:t>
      </w:r>
      <w:r w:rsidR="005B5607">
        <w:rPr>
          <w:rFonts w:ascii="Helvetica" w:hAnsi="Helvetica" w:cs="Calibri"/>
          <w:color w:val="000000" w:themeColor="text1"/>
          <w:sz w:val="20"/>
          <w:szCs w:val="20"/>
          <w:lang w:val="cs-CZ"/>
        </w:rPr>
        <w:t>atiegedrag</w:t>
      </w:r>
      <w:proofErr w:type="spellEnd"/>
      <w:r w:rsidR="005B5607">
        <w:rPr>
          <w:rFonts w:ascii="Helvetica" w:hAnsi="Helvetica" w:cs="Calibri"/>
          <w:color w:val="000000" w:themeColor="text1"/>
          <w:sz w:val="20"/>
          <w:szCs w:val="20"/>
          <w:lang w:val="cs-CZ"/>
        </w:rPr>
        <w:t xml:space="preserve"> </w:t>
      </w:r>
      <w:proofErr w:type="spellStart"/>
      <w:r w:rsidR="005B5607">
        <w:rPr>
          <w:rFonts w:ascii="Helvetica" w:hAnsi="Helvetica" w:cs="Calibri"/>
          <w:color w:val="000000" w:themeColor="text1"/>
          <w:sz w:val="20"/>
          <w:szCs w:val="20"/>
          <w:lang w:val="cs-CZ"/>
        </w:rPr>
        <w:t>resulteert</w:t>
      </w:r>
      <w:proofErr w:type="spellEnd"/>
      <w:r w:rsidR="005B5607">
        <w:rPr>
          <w:rFonts w:ascii="Helvetica" w:hAnsi="Helvetica" w:cs="Calibri"/>
          <w:color w:val="000000" w:themeColor="text1"/>
          <w:sz w:val="20"/>
          <w:szCs w:val="20"/>
          <w:lang w:val="cs-CZ"/>
        </w:rPr>
        <w:t xml:space="preserve"> in </w:t>
      </w:r>
      <w:proofErr w:type="spellStart"/>
      <w:r w:rsidR="005B5607">
        <w:rPr>
          <w:rFonts w:ascii="Helvetica" w:hAnsi="Helvetica" w:cs="Calibri"/>
          <w:color w:val="000000" w:themeColor="text1"/>
          <w:sz w:val="20"/>
          <w:szCs w:val="20"/>
          <w:lang w:val="cs-CZ"/>
        </w:rPr>
        <w:t>zogenoemde</w:t>
      </w:r>
      <w:proofErr w:type="spellEnd"/>
      <w:r w:rsidR="005D7FF7" w:rsidRPr="005D7FF7">
        <w:rPr>
          <w:rFonts w:ascii="Helvetica" w:hAnsi="Helvetica" w:cs="Calibri"/>
          <w:color w:val="000000" w:themeColor="text1"/>
          <w:sz w:val="20"/>
          <w:szCs w:val="20"/>
          <w:lang w:val="cs-CZ"/>
        </w:rPr>
        <w:t xml:space="preserve"> </w:t>
      </w:r>
      <w:r w:rsidR="005B5607">
        <w:rPr>
          <w:rFonts w:ascii="Helvetica" w:hAnsi="Helvetica" w:cs="Calibri"/>
          <w:color w:val="000000" w:themeColor="text1"/>
          <w:sz w:val="20"/>
          <w:szCs w:val="20"/>
          <w:lang w:val="cs-CZ"/>
        </w:rPr>
        <w:t>‚</w:t>
      </w:r>
      <w:r w:rsidR="005D7FF7" w:rsidRPr="005D7FF7">
        <w:rPr>
          <w:rFonts w:ascii="Helvetica" w:hAnsi="Helvetica" w:cs="Calibri"/>
          <w:color w:val="000000" w:themeColor="text1"/>
          <w:sz w:val="20"/>
          <w:szCs w:val="20"/>
          <w:lang w:val="cs-CZ"/>
        </w:rPr>
        <w:t>emotionele besmetting</w:t>
      </w:r>
      <w:r w:rsidR="005B5607">
        <w:rPr>
          <w:rFonts w:ascii="Helvetica" w:hAnsi="Helvetica" w:cs="Calibri"/>
          <w:color w:val="000000" w:themeColor="text1"/>
          <w:sz w:val="20"/>
          <w:szCs w:val="20"/>
          <w:lang w:val="cs-CZ"/>
        </w:rPr>
        <w:t>‘ (emotional contagion), oftewel,</w:t>
      </w:r>
      <w:r w:rsidR="005D7FF7" w:rsidRPr="005D7FF7">
        <w:rPr>
          <w:rFonts w:ascii="Helvetica" w:hAnsi="Helvetica" w:cs="Calibri"/>
          <w:color w:val="000000" w:themeColor="text1"/>
          <w:sz w:val="20"/>
          <w:szCs w:val="20"/>
          <w:lang w:val="cs-CZ"/>
        </w:rPr>
        <w:t xml:space="preserve"> het vermogen om de emotie van een ander te ‘vangen’ (Cacioppo et al., 2000). </w:t>
      </w:r>
      <w:proofErr w:type="spellStart"/>
      <w:r w:rsidR="00DC1951">
        <w:rPr>
          <w:rFonts w:ascii="Helvetica" w:hAnsi="Helvetica" w:cs="Calibri"/>
          <w:color w:val="000000" w:themeColor="text1"/>
          <w:sz w:val="20"/>
          <w:szCs w:val="20"/>
          <w:lang w:val="cs-CZ"/>
        </w:rPr>
        <w:t>E</w:t>
      </w:r>
      <w:r w:rsidR="005D7FF7" w:rsidRPr="005D7FF7">
        <w:rPr>
          <w:rFonts w:ascii="Helvetica" w:hAnsi="Helvetica" w:cs="Calibri"/>
          <w:color w:val="000000" w:themeColor="text1"/>
          <w:sz w:val="20"/>
          <w:szCs w:val="20"/>
          <w:lang w:val="cs-CZ"/>
        </w:rPr>
        <w:t>motionele</w:t>
      </w:r>
      <w:proofErr w:type="spellEnd"/>
      <w:r w:rsidR="005D7FF7" w:rsidRPr="005D7FF7">
        <w:rPr>
          <w:rFonts w:ascii="Helvetica" w:hAnsi="Helvetica" w:cs="Calibri"/>
          <w:color w:val="000000" w:themeColor="text1"/>
          <w:sz w:val="20"/>
          <w:szCs w:val="20"/>
          <w:lang w:val="cs-CZ"/>
        </w:rPr>
        <w:t xml:space="preserve"> </w:t>
      </w:r>
      <w:proofErr w:type="spellStart"/>
      <w:r w:rsidR="005D7FF7" w:rsidRPr="005D7FF7">
        <w:rPr>
          <w:rFonts w:ascii="Helvetica" w:hAnsi="Helvetica" w:cs="Calibri"/>
          <w:color w:val="000000" w:themeColor="text1"/>
          <w:sz w:val="20"/>
          <w:szCs w:val="20"/>
          <w:lang w:val="cs-CZ"/>
        </w:rPr>
        <w:t>besmetting</w:t>
      </w:r>
      <w:proofErr w:type="spellEnd"/>
      <w:r w:rsidR="005D7FF7" w:rsidRPr="005D7FF7">
        <w:rPr>
          <w:rFonts w:ascii="Helvetica" w:hAnsi="Helvetica" w:cs="Calibri"/>
          <w:color w:val="000000" w:themeColor="text1"/>
          <w:sz w:val="20"/>
          <w:szCs w:val="20"/>
          <w:lang w:val="cs-CZ"/>
        </w:rPr>
        <w:t xml:space="preserve"> </w:t>
      </w:r>
      <w:proofErr w:type="spellStart"/>
      <w:r w:rsidR="005B5607">
        <w:rPr>
          <w:rFonts w:ascii="Helvetica" w:hAnsi="Helvetica" w:cs="Calibri"/>
          <w:color w:val="000000" w:themeColor="text1"/>
          <w:sz w:val="20"/>
          <w:szCs w:val="20"/>
          <w:lang w:val="cs-CZ"/>
        </w:rPr>
        <w:t>aan</w:t>
      </w:r>
      <w:proofErr w:type="spellEnd"/>
      <w:r w:rsidR="005B5607">
        <w:rPr>
          <w:rFonts w:ascii="Helvetica" w:hAnsi="Helvetica" w:cs="Calibri"/>
          <w:color w:val="000000" w:themeColor="text1"/>
          <w:sz w:val="20"/>
          <w:szCs w:val="20"/>
          <w:lang w:val="cs-CZ"/>
        </w:rPr>
        <w:t xml:space="preserve"> de </w:t>
      </w:r>
      <w:proofErr w:type="spellStart"/>
      <w:r w:rsidR="005B5607">
        <w:rPr>
          <w:rFonts w:ascii="Helvetica" w:hAnsi="Helvetica" w:cs="Calibri"/>
          <w:color w:val="000000" w:themeColor="text1"/>
          <w:sz w:val="20"/>
          <w:szCs w:val="20"/>
          <w:lang w:val="cs-CZ"/>
        </w:rPr>
        <w:t>grond</w:t>
      </w:r>
      <w:proofErr w:type="spellEnd"/>
      <w:r w:rsidR="005B5607">
        <w:rPr>
          <w:rFonts w:ascii="Helvetica" w:hAnsi="Helvetica" w:cs="Calibri"/>
          <w:color w:val="000000" w:themeColor="text1"/>
          <w:sz w:val="20"/>
          <w:szCs w:val="20"/>
          <w:lang w:val="cs-CZ"/>
        </w:rPr>
        <w:t xml:space="preserve"> </w:t>
      </w:r>
      <w:proofErr w:type="spellStart"/>
      <w:r w:rsidR="005B5607">
        <w:rPr>
          <w:rFonts w:ascii="Helvetica" w:hAnsi="Helvetica" w:cs="Calibri"/>
          <w:color w:val="000000" w:themeColor="text1"/>
          <w:sz w:val="20"/>
          <w:szCs w:val="20"/>
          <w:lang w:val="cs-CZ"/>
        </w:rPr>
        <w:t>staan</w:t>
      </w:r>
      <w:proofErr w:type="spellEnd"/>
      <w:r w:rsidR="005B5607">
        <w:rPr>
          <w:rFonts w:ascii="Helvetica" w:hAnsi="Helvetica" w:cs="Calibri"/>
          <w:color w:val="000000" w:themeColor="text1"/>
          <w:sz w:val="20"/>
          <w:szCs w:val="20"/>
          <w:lang w:val="cs-CZ"/>
        </w:rPr>
        <w:t xml:space="preserve"> van</w:t>
      </w:r>
      <w:r w:rsidR="005D7FF7" w:rsidRPr="005D7FF7">
        <w:rPr>
          <w:rFonts w:ascii="Helvetica" w:hAnsi="Helvetica" w:cs="Calibri"/>
          <w:color w:val="000000" w:themeColor="text1"/>
          <w:sz w:val="20"/>
          <w:szCs w:val="20"/>
          <w:lang w:val="cs-CZ"/>
        </w:rPr>
        <w:t xml:space="preserve"> </w:t>
      </w:r>
      <w:proofErr w:type="spellStart"/>
      <w:r w:rsidR="005D7FF7" w:rsidRPr="005D7FF7">
        <w:rPr>
          <w:rFonts w:ascii="Helvetica" w:hAnsi="Helvetica" w:cs="Calibri"/>
          <w:color w:val="000000" w:themeColor="text1"/>
          <w:sz w:val="20"/>
          <w:szCs w:val="20"/>
          <w:lang w:val="cs-CZ"/>
        </w:rPr>
        <w:t>geavanceerde</w:t>
      </w:r>
      <w:proofErr w:type="spellEnd"/>
      <w:r w:rsidR="005D7FF7" w:rsidRPr="005D7FF7">
        <w:rPr>
          <w:rFonts w:ascii="Helvetica" w:hAnsi="Helvetica" w:cs="Calibri"/>
          <w:color w:val="000000" w:themeColor="text1"/>
          <w:sz w:val="20"/>
          <w:szCs w:val="20"/>
          <w:lang w:val="cs-CZ"/>
        </w:rPr>
        <w:t xml:space="preserve"> </w:t>
      </w:r>
      <w:proofErr w:type="spellStart"/>
      <w:r w:rsidR="005D7FF7" w:rsidRPr="005D7FF7">
        <w:rPr>
          <w:rFonts w:ascii="Helvetica" w:hAnsi="Helvetica" w:cs="Calibri"/>
          <w:color w:val="000000" w:themeColor="text1"/>
          <w:sz w:val="20"/>
          <w:szCs w:val="20"/>
          <w:lang w:val="cs-CZ"/>
        </w:rPr>
        <w:t>menselijke</w:t>
      </w:r>
      <w:proofErr w:type="spellEnd"/>
      <w:r w:rsidR="005D7FF7" w:rsidRPr="005D7FF7">
        <w:rPr>
          <w:rFonts w:ascii="Helvetica" w:hAnsi="Helvetica" w:cs="Calibri"/>
          <w:color w:val="000000" w:themeColor="text1"/>
          <w:sz w:val="20"/>
          <w:szCs w:val="20"/>
          <w:lang w:val="cs-CZ"/>
        </w:rPr>
        <w:t xml:space="preserve"> </w:t>
      </w:r>
      <w:proofErr w:type="spellStart"/>
      <w:r w:rsidR="005D7FF7" w:rsidRPr="005D7FF7">
        <w:rPr>
          <w:rFonts w:ascii="Helvetica" w:hAnsi="Helvetica" w:cs="Calibri"/>
          <w:color w:val="000000" w:themeColor="text1"/>
          <w:sz w:val="20"/>
          <w:szCs w:val="20"/>
          <w:lang w:val="cs-CZ"/>
        </w:rPr>
        <w:t>sociale</w:t>
      </w:r>
      <w:proofErr w:type="spellEnd"/>
      <w:r w:rsidR="005D7FF7" w:rsidRPr="005D7FF7">
        <w:rPr>
          <w:rFonts w:ascii="Helvetica" w:hAnsi="Helvetica" w:cs="Calibri"/>
          <w:color w:val="000000" w:themeColor="text1"/>
          <w:sz w:val="20"/>
          <w:szCs w:val="20"/>
          <w:lang w:val="cs-CZ"/>
        </w:rPr>
        <w:t xml:space="preserve"> capaciteiten zoals empathie, vertrouwen en </w:t>
      </w:r>
      <w:proofErr w:type="spellStart"/>
      <w:r w:rsidR="005D7FF7" w:rsidRPr="005D7FF7">
        <w:rPr>
          <w:rFonts w:ascii="Helvetica" w:hAnsi="Helvetica" w:cs="Calibri"/>
          <w:color w:val="000000" w:themeColor="text1"/>
          <w:sz w:val="20"/>
          <w:szCs w:val="20"/>
          <w:lang w:val="cs-CZ"/>
        </w:rPr>
        <w:t>het</w:t>
      </w:r>
      <w:proofErr w:type="spellEnd"/>
      <w:r w:rsidR="005D7FF7" w:rsidRPr="005D7FF7">
        <w:rPr>
          <w:rFonts w:ascii="Helvetica" w:hAnsi="Helvetica" w:cs="Calibri"/>
          <w:color w:val="000000" w:themeColor="text1"/>
          <w:sz w:val="20"/>
          <w:szCs w:val="20"/>
          <w:lang w:val="cs-CZ"/>
        </w:rPr>
        <w:t xml:space="preserve"> </w:t>
      </w:r>
      <w:proofErr w:type="spellStart"/>
      <w:r w:rsidR="005D7FF7" w:rsidRPr="005D7FF7">
        <w:rPr>
          <w:rFonts w:ascii="Helvetica" w:hAnsi="Helvetica" w:cs="Calibri"/>
          <w:color w:val="000000" w:themeColor="text1"/>
          <w:sz w:val="20"/>
          <w:szCs w:val="20"/>
          <w:lang w:val="cs-CZ"/>
        </w:rPr>
        <w:t>vermogen</w:t>
      </w:r>
      <w:proofErr w:type="spellEnd"/>
      <w:r w:rsidR="005D7FF7" w:rsidRPr="005D7FF7">
        <w:rPr>
          <w:rFonts w:ascii="Helvetica" w:hAnsi="Helvetica" w:cs="Calibri"/>
          <w:color w:val="000000" w:themeColor="text1"/>
          <w:sz w:val="20"/>
          <w:szCs w:val="20"/>
          <w:lang w:val="cs-CZ"/>
        </w:rPr>
        <w:t xml:space="preserve"> </w:t>
      </w:r>
      <w:proofErr w:type="spellStart"/>
      <w:r w:rsidR="005D7FF7" w:rsidRPr="005D7FF7">
        <w:rPr>
          <w:rFonts w:ascii="Helvetica" w:hAnsi="Helvetica" w:cs="Calibri"/>
          <w:color w:val="000000" w:themeColor="text1"/>
          <w:sz w:val="20"/>
          <w:szCs w:val="20"/>
          <w:lang w:val="cs-CZ"/>
        </w:rPr>
        <w:t>om</w:t>
      </w:r>
      <w:proofErr w:type="spellEnd"/>
      <w:r w:rsidR="005D7FF7" w:rsidRPr="005D7FF7">
        <w:rPr>
          <w:rFonts w:ascii="Helvetica" w:hAnsi="Helvetica" w:cs="Calibri"/>
          <w:color w:val="000000" w:themeColor="text1"/>
          <w:sz w:val="20"/>
          <w:szCs w:val="20"/>
          <w:lang w:val="cs-CZ"/>
        </w:rPr>
        <w:t xml:space="preserve"> </w:t>
      </w:r>
      <w:r w:rsidR="005B5607">
        <w:rPr>
          <w:rFonts w:ascii="Helvetica" w:hAnsi="Helvetica" w:cs="Calibri"/>
          <w:color w:val="000000" w:themeColor="text1"/>
          <w:sz w:val="20"/>
          <w:szCs w:val="20"/>
          <w:lang w:val="cs-CZ"/>
        </w:rPr>
        <w:t xml:space="preserve">op </w:t>
      </w:r>
      <w:proofErr w:type="spellStart"/>
      <w:r w:rsidR="005B5607">
        <w:rPr>
          <w:rFonts w:ascii="Helvetica" w:hAnsi="Helvetica" w:cs="Calibri"/>
          <w:color w:val="000000" w:themeColor="text1"/>
          <w:sz w:val="20"/>
          <w:szCs w:val="20"/>
          <w:lang w:val="cs-CZ"/>
        </w:rPr>
        <w:t>één</w:t>
      </w:r>
      <w:proofErr w:type="spellEnd"/>
      <w:r w:rsidR="005B5607">
        <w:rPr>
          <w:rFonts w:ascii="Helvetica" w:hAnsi="Helvetica" w:cs="Calibri"/>
          <w:color w:val="000000" w:themeColor="text1"/>
          <w:sz w:val="20"/>
          <w:szCs w:val="20"/>
          <w:lang w:val="cs-CZ"/>
        </w:rPr>
        <w:t xml:space="preserve"> </w:t>
      </w:r>
      <w:proofErr w:type="spellStart"/>
      <w:r w:rsidR="005B5607">
        <w:rPr>
          <w:rFonts w:ascii="Helvetica" w:hAnsi="Helvetica" w:cs="Calibri"/>
          <w:color w:val="000000" w:themeColor="text1"/>
          <w:sz w:val="20"/>
          <w:szCs w:val="20"/>
          <w:lang w:val="cs-CZ"/>
        </w:rPr>
        <w:t>lijn</w:t>
      </w:r>
      <w:proofErr w:type="spellEnd"/>
      <w:r w:rsidR="005B5607">
        <w:rPr>
          <w:rFonts w:ascii="Helvetica" w:hAnsi="Helvetica" w:cs="Calibri"/>
          <w:color w:val="000000" w:themeColor="text1"/>
          <w:sz w:val="20"/>
          <w:szCs w:val="20"/>
          <w:lang w:val="cs-CZ"/>
        </w:rPr>
        <w:t xml:space="preserve"> </w:t>
      </w:r>
      <w:proofErr w:type="spellStart"/>
      <w:r w:rsidR="005B5607">
        <w:rPr>
          <w:rFonts w:ascii="Helvetica" w:hAnsi="Helvetica" w:cs="Calibri"/>
          <w:color w:val="000000" w:themeColor="text1"/>
          <w:sz w:val="20"/>
          <w:szCs w:val="20"/>
          <w:lang w:val="cs-CZ"/>
        </w:rPr>
        <w:t>te</w:t>
      </w:r>
      <w:proofErr w:type="spellEnd"/>
      <w:r w:rsidR="005B5607">
        <w:rPr>
          <w:rFonts w:ascii="Helvetica" w:hAnsi="Helvetica" w:cs="Calibri"/>
          <w:color w:val="000000" w:themeColor="text1"/>
          <w:sz w:val="20"/>
          <w:szCs w:val="20"/>
          <w:lang w:val="cs-CZ"/>
        </w:rPr>
        <w:t xml:space="preserve"> </w:t>
      </w:r>
      <w:proofErr w:type="spellStart"/>
      <w:r w:rsidR="005B5607">
        <w:rPr>
          <w:rFonts w:ascii="Helvetica" w:hAnsi="Helvetica" w:cs="Calibri"/>
          <w:color w:val="000000" w:themeColor="text1"/>
          <w:sz w:val="20"/>
          <w:szCs w:val="20"/>
          <w:lang w:val="cs-CZ"/>
        </w:rPr>
        <w:t>komen</w:t>
      </w:r>
      <w:proofErr w:type="spellEnd"/>
      <w:r w:rsidR="005D7FF7" w:rsidRPr="005D7FF7">
        <w:rPr>
          <w:rFonts w:ascii="Helvetica" w:hAnsi="Helvetica" w:cs="Calibri"/>
          <w:color w:val="000000" w:themeColor="text1"/>
          <w:sz w:val="20"/>
          <w:szCs w:val="20"/>
          <w:lang w:val="cs-CZ"/>
        </w:rPr>
        <w:t xml:space="preserve">. Tientallen jaren van neuropsychologisch onderzoek zijn gewijd aan het begrijpen van de manier waarop menselijke emoties in de hersenen worden geconstrueerd, hoe ze worden beïnvloed door interne en externe factoren en de rol die ze spelen in sociale interacties. Hoewel het meeste onderzoek </w:t>
      </w:r>
      <w:proofErr w:type="spellStart"/>
      <w:r w:rsidR="005D7FF7" w:rsidRPr="005D7FF7">
        <w:rPr>
          <w:rFonts w:ascii="Helvetica" w:hAnsi="Helvetica" w:cs="Calibri"/>
          <w:color w:val="000000" w:themeColor="text1"/>
          <w:sz w:val="20"/>
          <w:szCs w:val="20"/>
          <w:lang w:val="cs-CZ"/>
        </w:rPr>
        <w:t>is</w:t>
      </w:r>
      <w:proofErr w:type="spellEnd"/>
      <w:r w:rsidR="005D7FF7" w:rsidRPr="005D7FF7">
        <w:rPr>
          <w:rFonts w:ascii="Helvetica" w:hAnsi="Helvetica" w:cs="Calibri"/>
          <w:color w:val="000000" w:themeColor="text1"/>
          <w:sz w:val="20"/>
          <w:szCs w:val="20"/>
          <w:lang w:val="cs-CZ"/>
        </w:rPr>
        <w:t xml:space="preserve"> </w:t>
      </w:r>
      <w:proofErr w:type="spellStart"/>
      <w:r w:rsidR="005D7FF7" w:rsidRPr="005D7FF7">
        <w:rPr>
          <w:rFonts w:ascii="Helvetica" w:hAnsi="Helvetica" w:cs="Calibri"/>
          <w:color w:val="000000" w:themeColor="text1"/>
          <w:sz w:val="20"/>
          <w:szCs w:val="20"/>
          <w:lang w:val="cs-CZ"/>
        </w:rPr>
        <w:t>gewijd</w:t>
      </w:r>
      <w:proofErr w:type="spellEnd"/>
      <w:r w:rsidR="005D7FF7" w:rsidRPr="005D7FF7">
        <w:rPr>
          <w:rFonts w:ascii="Helvetica" w:hAnsi="Helvetica" w:cs="Calibri"/>
          <w:color w:val="000000" w:themeColor="text1"/>
          <w:sz w:val="20"/>
          <w:szCs w:val="20"/>
          <w:lang w:val="cs-CZ"/>
        </w:rPr>
        <w:t xml:space="preserve"> </w:t>
      </w:r>
      <w:proofErr w:type="spellStart"/>
      <w:r w:rsidR="005D7FF7" w:rsidRPr="005D7FF7">
        <w:rPr>
          <w:rFonts w:ascii="Helvetica" w:hAnsi="Helvetica" w:cs="Calibri"/>
          <w:color w:val="000000" w:themeColor="text1"/>
          <w:sz w:val="20"/>
          <w:szCs w:val="20"/>
          <w:lang w:val="cs-CZ"/>
        </w:rPr>
        <w:t>aan</w:t>
      </w:r>
      <w:proofErr w:type="spellEnd"/>
      <w:r w:rsidR="005D7FF7" w:rsidRPr="005D7FF7">
        <w:rPr>
          <w:rFonts w:ascii="Helvetica" w:hAnsi="Helvetica" w:cs="Calibri"/>
          <w:color w:val="000000" w:themeColor="text1"/>
          <w:sz w:val="20"/>
          <w:szCs w:val="20"/>
          <w:lang w:val="cs-CZ"/>
        </w:rPr>
        <w:t xml:space="preserve"> </w:t>
      </w:r>
      <w:proofErr w:type="spellStart"/>
      <w:r w:rsidR="005B5607">
        <w:rPr>
          <w:rFonts w:ascii="Helvetica" w:hAnsi="Helvetica" w:cs="Calibri"/>
          <w:color w:val="000000" w:themeColor="text1"/>
          <w:sz w:val="20"/>
          <w:szCs w:val="20"/>
          <w:lang w:val="cs-CZ"/>
        </w:rPr>
        <w:t>het</w:t>
      </w:r>
      <w:proofErr w:type="spellEnd"/>
      <w:r w:rsidR="005B5607">
        <w:rPr>
          <w:rFonts w:ascii="Helvetica" w:hAnsi="Helvetica" w:cs="Calibri"/>
          <w:color w:val="000000" w:themeColor="text1"/>
          <w:sz w:val="20"/>
          <w:szCs w:val="20"/>
          <w:lang w:val="cs-CZ"/>
        </w:rPr>
        <w:t xml:space="preserve"> </w:t>
      </w:r>
      <w:proofErr w:type="spellStart"/>
      <w:r w:rsidR="005D7FF7" w:rsidRPr="005D7FF7">
        <w:rPr>
          <w:rFonts w:ascii="Helvetica" w:hAnsi="Helvetica" w:cs="Calibri"/>
          <w:color w:val="000000" w:themeColor="text1"/>
          <w:sz w:val="20"/>
          <w:szCs w:val="20"/>
          <w:lang w:val="cs-CZ"/>
        </w:rPr>
        <w:t>spiegelen</w:t>
      </w:r>
      <w:proofErr w:type="spellEnd"/>
      <w:r w:rsidR="005D7FF7" w:rsidRPr="005D7FF7">
        <w:rPr>
          <w:rFonts w:ascii="Helvetica" w:hAnsi="Helvetica" w:cs="Calibri"/>
          <w:color w:val="000000" w:themeColor="text1"/>
          <w:sz w:val="20"/>
          <w:szCs w:val="20"/>
          <w:lang w:val="cs-CZ"/>
        </w:rPr>
        <w:t xml:space="preserve"> van </w:t>
      </w:r>
      <w:proofErr w:type="spellStart"/>
      <w:r w:rsidR="005D7FF7" w:rsidRPr="005D7FF7">
        <w:rPr>
          <w:rFonts w:ascii="Helvetica" w:hAnsi="Helvetica" w:cs="Calibri"/>
          <w:color w:val="000000" w:themeColor="text1"/>
          <w:sz w:val="20"/>
          <w:szCs w:val="20"/>
          <w:lang w:val="cs-CZ"/>
        </w:rPr>
        <w:t>gezichtsuitdrukkingen</w:t>
      </w:r>
      <w:proofErr w:type="spellEnd"/>
      <w:r w:rsidR="005D7FF7" w:rsidRPr="005D7FF7">
        <w:rPr>
          <w:rFonts w:ascii="Helvetica" w:hAnsi="Helvetica" w:cs="Calibri"/>
          <w:color w:val="000000" w:themeColor="text1"/>
          <w:sz w:val="20"/>
          <w:szCs w:val="20"/>
          <w:lang w:val="cs-CZ"/>
        </w:rPr>
        <w:t xml:space="preserve"> en </w:t>
      </w:r>
      <w:proofErr w:type="spellStart"/>
      <w:r w:rsidR="005D7FF7" w:rsidRPr="005D7FF7">
        <w:rPr>
          <w:rFonts w:ascii="Helvetica" w:hAnsi="Helvetica" w:cs="Calibri"/>
          <w:color w:val="000000" w:themeColor="text1"/>
          <w:sz w:val="20"/>
          <w:szCs w:val="20"/>
          <w:lang w:val="cs-CZ"/>
        </w:rPr>
        <w:t>lichaamshoudingen</w:t>
      </w:r>
      <w:proofErr w:type="spellEnd"/>
      <w:r w:rsidR="00732F1E">
        <w:rPr>
          <w:rFonts w:ascii="Helvetica" w:hAnsi="Helvetica" w:cs="Calibri"/>
          <w:color w:val="000000" w:themeColor="text1"/>
          <w:sz w:val="20"/>
          <w:szCs w:val="20"/>
          <w:lang w:val="cs-CZ"/>
        </w:rPr>
        <w:t xml:space="preserve">, </w:t>
      </w:r>
      <w:proofErr w:type="spellStart"/>
      <w:r w:rsidR="00732F1E">
        <w:rPr>
          <w:rFonts w:ascii="Helvetica" w:hAnsi="Helvetica" w:cs="Calibri"/>
          <w:color w:val="000000" w:themeColor="text1"/>
          <w:sz w:val="20"/>
          <w:szCs w:val="20"/>
          <w:lang w:val="cs-CZ"/>
        </w:rPr>
        <w:t>ik</w:t>
      </w:r>
      <w:proofErr w:type="spellEnd"/>
      <w:r w:rsidR="00732F1E">
        <w:rPr>
          <w:rFonts w:ascii="Helvetica" w:hAnsi="Helvetica" w:cs="Calibri"/>
          <w:color w:val="000000" w:themeColor="text1"/>
          <w:sz w:val="20"/>
          <w:szCs w:val="20"/>
          <w:lang w:val="cs-CZ"/>
        </w:rPr>
        <w:t xml:space="preserve"> </w:t>
      </w:r>
      <w:proofErr w:type="spellStart"/>
      <w:r w:rsidR="00732F1E">
        <w:rPr>
          <w:rFonts w:ascii="Helvetica" w:hAnsi="Helvetica" w:cs="Calibri"/>
          <w:color w:val="000000" w:themeColor="text1"/>
          <w:sz w:val="20"/>
          <w:szCs w:val="20"/>
          <w:lang w:val="cs-CZ"/>
        </w:rPr>
        <w:t>noem</w:t>
      </w:r>
      <w:proofErr w:type="spellEnd"/>
      <w:r w:rsidR="00732F1E">
        <w:rPr>
          <w:rFonts w:ascii="Helvetica" w:hAnsi="Helvetica" w:cs="Calibri"/>
          <w:color w:val="000000" w:themeColor="text1"/>
          <w:sz w:val="20"/>
          <w:szCs w:val="20"/>
          <w:lang w:val="cs-CZ"/>
        </w:rPr>
        <w:t xml:space="preserve"> </w:t>
      </w:r>
      <w:proofErr w:type="spellStart"/>
      <w:r w:rsidR="00732F1E">
        <w:rPr>
          <w:rFonts w:ascii="Helvetica" w:hAnsi="Helvetica" w:cs="Calibri"/>
          <w:color w:val="000000" w:themeColor="text1"/>
          <w:sz w:val="20"/>
          <w:szCs w:val="20"/>
          <w:lang w:val="cs-CZ"/>
        </w:rPr>
        <w:t>dit</w:t>
      </w:r>
      <w:proofErr w:type="spellEnd"/>
      <w:r w:rsidR="00732F1E">
        <w:rPr>
          <w:rFonts w:ascii="Helvetica" w:hAnsi="Helvetica" w:cs="Calibri"/>
          <w:color w:val="000000" w:themeColor="text1"/>
          <w:sz w:val="20"/>
          <w:szCs w:val="20"/>
          <w:lang w:val="cs-CZ"/>
        </w:rPr>
        <w:t xml:space="preserve"> ‚motor mimicry‘</w:t>
      </w:r>
      <w:r w:rsidR="005D7FF7" w:rsidRPr="005D7FF7">
        <w:rPr>
          <w:rFonts w:ascii="Helvetica" w:hAnsi="Helvetica" w:cs="Calibri"/>
          <w:color w:val="000000" w:themeColor="text1"/>
          <w:sz w:val="20"/>
          <w:szCs w:val="20"/>
          <w:lang w:val="cs-CZ"/>
        </w:rPr>
        <w:t xml:space="preserve">, is er zeer weinig bekend over de functie van onbewuste en moeilijk </w:t>
      </w:r>
      <w:proofErr w:type="spellStart"/>
      <w:r w:rsidR="005D7FF7" w:rsidRPr="005D7FF7">
        <w:rPr>
          <w:rFonts w:ascii="Helvetica" w:hAnsi="Helvetica" w:cs="Calibri"/>
          <w:color w:val="000000" w:themeColor="text1"/>
          <w:sz w:val="20"/>
          <w:szCs w:val="20"/>
          <w:lang w:val="cs-CZ"/>
        </w:rPr>
        <w:t>te</w:t>
      </w:r>
      <w:proofErr w:type="spellEnd"/>
      <w:r w:rsidR="005D7FF7" w:rsidRPr="005D7FF7">
        <w:rPr>
          <w:rFonts w:ascii="Helvetica" w:hAnsi="Helvetica" w:cs="Calibri"/>
          <w:color w:val="000000" w:themeColor="text1"/>
          <w:sz w:val="20"/>
          <w:szCs w:val="20"/>
          <w:lang w:val="cs-CZ"/>
        </w:rPr>
        <w:t xml:space="preserve"> </w:t>
      </w:r>
      <w:proofErr w:type="spellStart"/>
      <w:r w:rsidR="005D7FF7" w:rsidRPr="005D7FF7">
        <w:rPr>
          <w:rFonts w:ascii="Helvetica" w:hAnsi="Helvetica" w:cs="Calibri"/>
          <w:color w:val="000000" w:themeColor="text1"/>
          <w:sz w:val="20"/>
          <w:szCs w:val="20"/>
          <w:lang w:val="cs-CZ"/>
        </w:rPr>
        <w:t>reguleren</w:t>
      </w:r>
      <w:proofErr w:type="spellEnd"/>
      <w:r w:rsidR="005D7FF7" w:rsidRPr="005D7FF7">
        <w:rPr>
          <w:rFonts w:ascii="Helvetica" w:hAnsi="Helvetica" w:cs="Calibri"/>
          <w:color w:val="000000" w:themeColor="text1"/>
          <w:sz w:val="20"/>
          <w:szCs w:val="20"/>
          <w:lang w:val="cs-CZ"/>
        </w:rPr>
        <w:t xml:space="preserve"> </w:t>
      </w:r>
      <w:r w:rsidR="00732F1E">
        <w:rPr>
          <w:rFonts w:ascii="Helvetica" w:hAnsi="Helvetica" w:cs="Calibri"/>
          <w:color w:val="000000" w:themeColor="text1"/>
          <w:sz w:val="20"/>
          <w:szCs w:val="20"/>
          <w:lang w:val="cs-CZ"/>
        </w:rPr>
        <w:t>‚</w:t>
      </w:r>
      <w:proofErr w:type="spellStart"/>
      <w:r w:rsidR="00732F1E" w:rsidRPr="005D7FF7">
        <w:rPr>
          <w:rFonts w:ascii="Helvetica" w:hAnsi="Helvetica" w:cs="Calibri"/>
          <w:color w:val="000000" w:themeColor="text1"/>
          <w:sz w:val="20"/>
          <w:szCs w:val="20"/>
          <w:lang w:val="cs-CZ"/>
        </w:rPr>
        <w:t>autonom</w:t>
      </w:r>
      <w:r w:rsidR="00732F1E">
        <w:rPr>
          <w:rFonts w:ascii="Helvetica" w:hAnsi="Helvetica" w:cs="Calibri"/>
          <w:color w:val="000000" w:themeColor="text1"/>
          <w:sz w:val="20"/>
          <w:szCs w:val="20"/>
          <w:lang w:val="cs-CZ"/>
        </w:rPr>
        <w:t>ic</w:t>
      </w:r>
      <w:proofErr w:type="spellEnd"/>
      <w:r w:rsidR="00732F1E" w:rsidRPr="005D7FF7">
        <w:rPr>
          <w:rFonts w:ascii="Helvetica" w:hAnsi="Helvetica" w:cs="Calibri"/>
          <w:color w:val="000000" w:themeColor="text1"/>
          <w:sz w:val="20"/>
          <w:szCs w:val="20"/>
          <w:lang w:val="cs-CZ"/>
        </w:rPr>
        <w:t xml:space="preserve"> </w:t>
      </w:r>
      <w:proofErr w:type="spellStart"/>
      <w:r w:rsidR="00732F1E" w:rsidRPr="005D7FF7">
        <w:rPr>
          <w:rFonts w:ascii="Helvetica" w:hAnsi="Helvetica" w:cs="Calibri"/>
          <w:color w:val="000000" w:themeColor="text1"/>
          <w:sz w:val="20"/>
          <w:szCs w:val="20"/>
          <w:lang w:val="cs-CZ"/>
        </w:rPr>
        <w:t>mimi</w:t>
      </w:r>
      <w:r w:rsidR="00732F1E">
        <w:rPr>
          <w:rFonts w:ascii="Helvetica" w:hAnsi="Helvetica" w:cs="Calibri"/>
          <w:color w:val="000000" w:themeColor="text1"/>
          <w:sz w:val="20"/>
          <w:szCs w:val="20"/>
          <w:lang w:val="cs-CZ"/>
        </w:rPr>
        <w:t>cry</w:t>
      </w:r>
      <w:proofErr w:type="spellEnd"/>
      <w:r w:rsidR="00732F1E">
        <w:rPr>
          <w:rFonts w:ascii="Helvetica" w:hAnsi="Helvetica" w:cs="Calibri"/>
          <w:color w:val="000000" w:themeColor="text1"/>
          <w:sz w:val="20"/>
          <w:szCs w:val="20"/>
          <w:lang w:val="cs-CZ"/>
        </w:rPr>
        <w:t xml:space="preserve">‘ </w:t>
      </w:r>
      <w:proofErr w:type="spellStart"/>
      <w:r w:rsidR="00732F1E">
        <w:rPr>
          <w:rFonts w:ascii="Helvetica" w:hAnsi="Helvetica" w:cs="Calibri"/>
          <w:color w:val="000000" w:themeColor="text1"/>
          <w:sz w:val="20"/>
          <w:szCs w:val="20"/>
          <w:lang w:val="cs-CZ"/>
        </w:rPr>
        <w:t>zoals</w:t>
      </w:r>
      <w:proofErr w:type="spellEnd"/>
      <w:r w:rsidR="00732F1E">
        <w:rPr>
          <w:rFonts w:ascii="Helvetica" w:hAnsi="Helvetica" w:cs="Calibri"/>
          <w:color w:val="000000" w:themeColor="text1"/>
          <w:sz w:val="20"/>
          <w:szCs w:val="20"/>
          <w:lang w:val="cs-CZ"/>
        </w:rPr>
        <w:t xml:space="preserve"> de synchronisatie van hartslag</w:t>
      </w:r>
      <w:r w:rsidR="005D7FF7" w:rsidRPr="005D7FF7">
        <w:rPr>
          <w:rFonts w:ascii="Helvetica" w:hAnsi="Helvetica" w:cs="Calibri"/>
          <w:color w:val="000000" w:themeColor="text1"/>
          <w:sz w:val="20"/>
          <w:szCs w:val="20"/>
          <w:lang w:val="cs-CZ"/>
        </w:rPr>
        <w:t>. Stel je ter illustratie het volgende scenario voor:</w:t>
      </w:r>
    </w:p>
    <w:p w14:paraId="56EA6715" w14:textId="49278C85" w:rsidR="005D7FF7" w:rsidRPr="005D7FF7" w:rsidRDefault="005D7FF7" w:rsidP="005D7FF7">
      <w:pPr>
        <w:pStyle w:val="Heading1"/>
        <w:spacing w:line="276" w:lineRule="auto"/>
        <w:rPr>
          <w:rFonts w:ascii="Helvetica" w:hAnsi="Helvetica" w:cs="Calibri"/>
          <w:i/>
          <w:iCs/>
          <w:color w:val="000000" w:themeColor="text1"/>
          <w:sz w:val="20"/>
          <w:szCs w:val="20"/>
          <w:lang w:val="cs-CZ"/>
        </w:rPr>
      </w:pPr>
      <w:proofErr w:type="spellStart"/>
      <w:r w:rsidRPr="005D7FF7">
        <w:rPr>
          <w:rFonts w:ascii="Helvetica" w:hAnsi="Helvetica" w:cs="Calibri"/>
          <w:i/>
          <w:iCs/>
          <w:color w:val="000000" w:themeColor="text1"/>
          <w:sz w:val="20"/>
          <w:szCs w:val="20"/>
          <w:lang w:val="cs-CZ"/>
        </w:rPr>
        <w:t>Een</w:t>
      </w:r>
      <w:proofErr w:type="spellEnd"/>
      <w:r w:rsidRPr="005D7FF7">
        <w:rPr>
          <w:rFonts w:ascii="Helvetica" w:hAnsi="Helvetica" w:cs="Calibri"/>
          <w:i/>
          <w:iCs/>
          <w:color w:val="000000" w:themeColor="text1"/>
          <w:sz w:val="20"/>
          <w:szCs w:val="20"/>
          <w:lang w:val="cs-CZ"/>
        </w:rPr>
        <w:t xml:space="preserve"> </w:t>
      </w:r>
      <w:proofErr w:type="spellStart"/>
      <w:r w:rsidRPr="005D7FF7">
        <w:rPr>
          <w:rFonts w:ascii="Helvetica" w:hAnsi="Helvetica" w:cs="Calibri"/>
          <w:i/>
          <w:iCs/>
          <w:color w:val="000000" w:themeColor="text1"/>
          <w:sz w:val="20"/>
          <w:szCs w:val="20"/>
          <w:lang w:val="cs-CZ"/>
        </w:rPr>
        <w:t>vriend</w:t>
      </w:r>
      <w:r w:rsidR="00732F1E">
        <w:rPr>
          <w:rFonts w:ascii="Helvetica" w:hAnsi="Helvetica" w:cs="Calibri"/>
          <w:i/>
          <w:iCs/>
          <w:color w:val="000000" w:themeColor="text1"/>
          <w:sz w:val="20"/>
          <w:szCs w:val="20"/>
          <w:lang w:val="cs-CZ"/>
        </w:rPr>
        <w:t>in</w:t>
      </w:r>
      <w:proofErr w:type="spellEnd"/>
      <w:r w:rsidRPr="005D7FF7">
        <w:rPr>
          <w:rFonts w:ascii="Helvetica" w:hAnsi="Helvetica" w:cs="Calibri"/>
          <w:i/>
          <w:iCs/>
          <w:color w:val="000000" w:themeColor="text1"/>
          <w:sz w:val="20"/>
          <w:szCs w:val="20"/>
          <w:lang w:val="cs-CZ"/>
        </w:rPr>
        <w:t xml:space="preserve"> van je </w:t>
      </w:r>
      <w:proofErr w:type="spellStart"/>
      <w:r w:rsidR="00732F1E">
        <w:rPr>
          <w:rFonts w:ascii="Helvetica" w:hAnsi="Helvetica" w:cs="Calibri"/>
          <w:i/>
          <w:iCs/>
          <w:color w:val="000000" w:themeColor="text1"/>
          <w:sz w:val="20"/>
          <w:szCs w:val="20"/>
          <w:lang w:val="cs-CZ"/>
        </w:rPr>
        <w:t>g</w:t>
      </w:r>
      <w:r w:rsidR="00732F1E" w:rsidRPr="005D7FF7">
        <w:rPr>
          <w:rFonts w:ascii="Helvetica" w:hAnsi="Helvetica" w:cs="Calibri"/>
          <w:i/>
          <w:iCs/>
          <w:color w:val="000000" w:themeColor="text1"/>
          <w:sz w:val="20"/>
          <w:szCs w:val="20"/>
          <w:lang w:val="cs-CZ"/>
        </w:rPr>
        <w:t>eeft</w:t>
      </w:r>
      <w:proofErr w:type="spellEnd"/>
      <w:r w:rsidR="00732F1E" w:rsidRPr="005D7FF7">
        <w:rPr>
          <w:rFonts w:ascii="Helvetica" w:hAnsi="Helvetica" w:cs="Calibri"/>
          <w:i/>
          <w:iCs/>
          <w:color w:val="000000" w:themeColor="text1"/>
          <w:sz w:val="20"/>
          <w:szCs w:val="20"/>
          <w:lang w:val="cs-CZ"/>
        </w:rPr>
        <w:t xml:space="preserve"> </w:t>
      </w:r>
      <w:proofErr w:type="spellStart"/>
      <w:r w:rsidRPr="005D7FF7">
        <w:rPr>
          <w:rFonts w:ascii="Helvetica" w:hAnsi="Helvetica" w:cs="Calibri"/>
          <w:i/>
          <w:iCs/>
          <w:color w:val="000000" w:themeColor="text1"/>
          <w:sz w:val="20"/>
          <w:szCs w:val="20"/>
          <w:lang w:val="cs-CZ"/>
        </w:rPr>
        <w:t>een</w:t>
      </w:r>
      <w:proofErr w:type="spellEnd"/>
      <w:r w:rsidRPr="005D7FF7">
        <w:rPr>
          <w:rFonts w:ascii="Helvetica" w:hAnsi="Helvetica" w:cs="Calibri"/>
          <w:i/>
          <w:iCs/>
          <w:color w:val="000000" w:themeColor="text1"/>
          <w:sz w:val="20"/>
          <w:szCs w:val="20"/>
          <w:lang w:val="cs-CZ"/>
        </w:rPr>
        <w:t xml:space="preserve"> </w:t>
      </w:r>
      <w:proofErr w:type="spellStart"/>
      <w:r w:rsidRPr="005D7FF7">
        <w:rPr>
          <w:rFonts w:ascii="Helvetica" w:hAnsi="Helvetica" w:cs="Calibri"/>
          <w:i/>
          <w:iCs/>
          <w:color w:val="000000" w:themeColor="text1"/>
          <w:sz w:val="20"/>
          <w:szCs w:val="20"/>
          <w:lang w:val="cs-CZ"/>
        </w:rPr>
        <w:t>belangrijke</w:t>
      </w:r>
      <w:proofErr w:type="spellEnd"/>
      <w:r w:rsidRPr="005D7FF7">
        <w:rPr>
          <w:rFonts w:ascii="Helvetica" w:hAnsi="Helvetica" w:cs="Calibri"/>
          <w:i/>
          <w:iCs/>
          <w:color w:val="000000" w:themeColor="text1"/>
          <w:sz w:val="20"/>
          <w:szCs w:val="20"/>
          <w:lang w:val="cs-CZ"/>
        </w:rPr>
        <w:t xml:space="preserve"> </w:t>
      </w:r>
      <w:proofErr w:type="spellStart"/>
      <w:r w:rsidRPr="005D7FF7">
        <w:rPr>
          <w:rFonts w:ascii="Helvetica" w:hAnsi="Helvetica" w:cs="Calibri"/>
          <w:i/>
          <w:iCs/>
          <w:color w:val="000000" w:themeColor="text1"/>
          <w:sz w:val="20"/>
          <w:szCs w:val="20"/>
          <w:lang w:val="cs-CZ"/>
        </w:rPr>
        <w:t>presentatie</w:t>
      </w:r>
      <w:proofErr w:type="spellEnd"/>
      <w:r w:rsidRPr="005D7FF7">
        <w:rPr>
          <w:rFonts w:ascii="Helvetica" w:hAnsi="Helvetica" w:cs="Calibri"/>
          <w:i/>
          <w:iCs/>
          <w:color w:val="000000" w:themeColor="text1"/>
          <w:sz w:val="20"/>
          <w:szCs w:val="20"/>
          <w:lang w:val="cs-CZ"/>
        </w:rPr>
        <w:t xml:space="preserve">. Ze staat op een groot podium en introduceert het onderwerp, terwijl jij op de eerste rij zit. Plots zie je de blos op haar wangen, het zweet op haar voorhoofd, de verwijding van haar pupillen en </w:t>
      </w:r>
      <w:r w:rsidR="00732F1E">
        <w:rPr>
          <w:rFonts w:ascii="Helvetica" w:hAnsi="Helvetica" w:cs="Calibri"/>
          <w:i/>
          <w:iCs/>
          <w:color w:val="000000" w:themeColor="text1"/>
          <w:sz w:val="20"/>
          <w:szCs w:val="20"/>
          <w:lang w:val="cs-CZ"/>
        </w:rPr>
        <w:t xml:space="preserve">hoort </w:t>
      </w:r>
      <w:r w:rsidRPr="005D7FF7">
        <w:rPr>
          <w:rFonts w:ascii="Helvetica" w:hAnsi="Helvetica" w:cs="Calibri"/>
          <w:i/>
          <w:iCs/>
          <w:color w:val="000000" w:themeColor="text1"/>
          <w:sz w:val="20"/>
          <w:szCs w:val="20"/>
          <w:lang w:val="cs-CZ"/>
        </w:rPr>
        <w:t xml:space="preserve">het trillen in haar stem. Als u deze details opmerkt, herkent u veranderingen in uw eigen lichaam: </w:t>
      </w:r>
      <w:proofErr w:type="spellStart"/>
      <w:r w:rsidRPr="005D7FF7">
        <w:rPr>
          <w:rFonts w:ascii="Helvetica" w:hAnsi="Helvetica" w:cs="Calibri"/>
          <w:i/>
          <w:iCs/>
          <w:color w:val="000000" w:themeColor="text1"/>
          <w:sz w:val="20"/>
          <w:szCs w:val="20"/>
          <w:lang w:val="cs-CZ"/>
        </w:rPr>
        <w:t>uw</w:t>
      </w:r>
      <w:proofErr w:type="spellEnd"/>
      <w:r w:rsidRPr="005D7FF7">
        <w:rPr>
          <w:rFonts w:ascii="Helvetica" w:hAnsi="Helvetica" w:cs="Calibri"/>
          <w:i/>
          <w:iCs/>
          <w:color w:val="000000" w:themeColor="text1"/>
          <w:sz w:val="20"/>
          <w:szCs w:val="20"/>
          <w:lang w:val="cs-CZ"/>
        </w:rPr>
        <w:t xml:space="preserve"> </w:t>
      </w:r>
      <w:proofErr w:type="spellStart"/>
      <w:r w:rsidRPr="005D7FF7">
        <w:rPr>
          <w:rFonts w:ascii="Helvetica" w:hAnsi="Helvetica" w:cs="Calibri"/>
          <w:i/>
          <w:iCs/>
          <w:color w:val="000000" w:themeColor="text1"/>
          <w:sz w:val="20"/>
          <w:szCs w:val="20"/>
          <w:lang w:val="cs-CZ"/>
        </w:rPr>
        <w:t>hart</w:t>
      </w:r>
      <w:proofErr w:type="spellEnd"/>
      <w:r w:rsidR="00732F1E">
        <w:rPr>
          <w:rFonts w:ascii="Helvetica" w:hAnsi="Helvetica" w:cs="Calibri"/>
          <w:i/>
          <w:iCs/>
          <w:color w:val="000000" w:themeColor="text1"/>
          <w:sz w:val="20"/>
          <w:szCs w:val="20"/>
          <w:lang w:val="cs-CZ"/>
        </w:rPr>
        <w:t xml:space="preserve"> </w:t>
      </w:r>
      <w:proofErr w:type="spellStart"/>
      <w:r w:rsidR="00732F1E">
        <w:rPr>
          <w:rFonts w:ascii="Helvetica" w:hAnsi="Helvetica" w:cs="Calibri"/>
          <w:i/>
          <w:iCs/>
          <w:color w:val="000000" w:themeColor="text1"/>
          <w:sz w:val="20"/>
          <w:szCs w:val="20"/>
          <w:lang w:val="cs-CZ"/>
        </w:rPr>
        <w:t>slaat</w:t>
      </w:r>
      <w:proofErr w:type="spellEnd"/>
      <w:r w:rsidR="00732F1E">
        <w:rPr>
          <w:rFonts w:ascii="Helvetica" w:hAnsi="Helvetica" w:cs="Calibri"/>
          <w:i/>
          <w:iCs/>
          <w:color w:val="000000" w:themeColor="text1"/>
          <w:sz w:val="20"/>
          <w:szCs w:val="20"/>
          <w:lang w:val="cs-CZ"/>
        </w:rPr>
        <w:t xml:space="preserve"> </w:t>
      </w:r>
      <w:proofErr w:type="spellStart"/>
      <w:r w:rsidR="00732F1E">
        <w:rPr>
          <w:rFonts w:ascii="Helvetica" w:hAnsi="Helvetica" w:cs="Calibri"/>
          <w:i/>
          <w:iCs/>
          <w:color w:val="000000" w:themeColor="text1"/>
          <w:sz w:val="20"/>
          <w:szCs w:val="20"/>
          <w:lang w:val="cs-CZ"/>
        </w:rPr>
        <w:t>sneller</w:t>
      </w:r>
      <w:proofErr w:type="spellEnd"/>
      <w:r w:rsidRPr="005D7FF7">
        <w:rPr>
          <w:rFonts w:ascii="Helvetica" w:hAnsi="Helvetica" w:cs="Calibri"/>
          <w:i/>
          <w:iCs/>
          <w:color w:val="000000" w:themeColor="text1"/>
          <w:sz w:val="20"/>
          <w:szCs w:val="20"/>
          <w:lang w:val="cs-CZ"/>
        </w:rPr>
        <w:t xml:space="preserve">, </w:t>
      </w:r>
      <w:proofErr w:type="spellStart"/>
      <w:r w:rsidRPr="005D7FF7">
        <w:rPr>
          <w:rFonts w:ascii="Helvetica" w:hAnsi="Helvetica" w:cs="Calibri"/>
          <w:i/>
          <w:iCs/>
          <w:color w:val="000000" w:themeColor="text1"/>
          <w:sz w:val="20"/>
          <w:szCs w:val="20"/>
          <w:lang w:val="cs-CZ"/>
        </w:rPr>
        <w:t>uw</w:t>
      </w:r>
      <w:proofErr w:type="spellEnd"/>
      <w:r w:rsidRPr="005D7FF7">
        <w:rPr>
          <w:rFonts w:ascii="Helvetica" w:hAnsi="Helvetica" w:cs="Calibri"/>
          <w:i/>
          <w:iCs/>
          <w:color w:val="000000" w:themeColor="text1"/>
          <w:sz w:val="20"/>
          <w:szCs w:val="20"/>
          <w:lang w:val="cs-CZ"/>
        </w:rPr>
        <w:t xml:space="preserve"> </w:t>
      </w:r>
      <w:proofErr w:type="spellStart"/>
      <w:r w:rsidRPr="005D7FF7">
        <w:rPr>
          <w:rFonts w:ascii="Helvetica" w:hAnsi="Helvetica" w:cs="Calibri"/>
          <w:i/>
          <w:iCs/>
          <w:color w:val="000000" w:themeColor="text1"/>
          <w:sz w:val="20"/>
          <w:szCs w:val="20"/>
          <w:lang w:val="cs-CZ"/>
        </w:rPr>
        <w:t>handen</w:t>
      </w:r>
      <w:proofErr w:type="spellEnd"/>
      <w:r w:rsidRPr="005D7FF7">
        <w:rPr>
          <w:rFonts w:ascii="Helvetica" w:hAnsi="Helvetica" w:cs="Calibri"/>
          <w:i/>
          <w:iCs/>
          <w:color w:val="000000" w:themeColor="text1"/>
          <w:sz w:val="20"/>
          <w:szCs w:val="20"/>
          <w:lang w:val="cs-CZ"/>
        </w:rPr>
        <w:t xml:space="preserve"> </w:t>
      </w:r>
      <w:proofErr w:type="spellStart"/>
      <w:r w:rsidR="00732F1E">
        <w:rPr>
          <w:rFonts w:ascii="Helvetica" w:hAnsi="Helvetica" w:cs="Calibri"/>
          <w:i/>
          <w:iCs/>
          <w:color w:val="000000" w:themeColor="text1"/>
          <w:sz w:val="20"/>
          <w:szCs w:val="20"/>
          <w:lang w:val="cs-CZ"/>
        </w:rPr>
        <w:t>voelen</w:t>
      </w:r>
      <w:proofErr w:type="spellEnd"/>
      <w:r w:rsidR="00732F1E">
        <w:rPr>
          <w:rFonts w:ascii="Helvetica" w:hAnsi="Helvetica" w:cs="Calibri"/>
          <w:i/>
          <w:iCs/>
          <w:color w:val="000000" w:themeColor="text1"/>
          <w:sz w:val="20"/>
          <w:szCs w:val="20"/>
          <w:lang w:val="cs-CZ"/>
        </w:rPr>
        <w:t xml:space="preserve"> klam</w:t>
      </w:r>
      <w:r w:rsidR="00732F1E" w:rsidRPr="005D7FF7">
        <w:rPr>
          <w:rFonts w:ascii="Helvetica" w:hAnsi="Helvetica" w:cs="Calibri"/>
          <w:i/>
          <w:iCs/>
          <w:color w:val="000000" w:themeColor="text1"/>
          <w:sz w:val="20"/>
          <w:szCs w:val="20"/>
          <w:lang w:val="cs-CZ"/>
        </w:rPr>
        <w:t xml:space="preserve"> </w:t>
      </w:r>
      <w:r w:rsidRPr="005D7FF7">
        <w:rPr>
          <w:rFonts w:ascii="Helvetica" w:hAnsi="Helvetica" w:cs="Calibri"/>
          <w:i/>
          <w:iCs/>
          <w:color w:val="000000" w:themeColor="text1"/>
          <w:sz w:val="20"/>
          <w:szCs w:val="20"/>
          <w:lang w:val="cs-CZ"/>
        </w:rPr>
        <w:t>en ondanks al uw inspanningen begint u zich buitengewoon angstig te voelen.</w:t>
      </w:r>
    </w:p>
    <w:p w14:paraId="763CFF7C" w14:textId="293A9213" w:rsidR="005D7FF7" w:rsidRPr="005D7FF7" w:rsidRDefault="005D7FF7" w:rsidP="005D7FF7">
      <w:pPr>
        <w:pStyle w:val="Heading1"/>
        <w:spacing w:line="276" w:lineRule="auto"/>
        <w:rPr>
          <w:rFonts w:ascii="Helvetica" w:hAnsi="Helvetica" w:cs="Calibri"/>
          <w:color w:val="000000" w:themeColor="text1"/>
          <w:sz w:val="20"/>
          <w:szCs w:val="20"/>
          <w:lang w:val="cs-CZ"/>
        </w:rPr>
      </w:pPr>
      <w:r w:rsidRPr="005D7FF7">
        <w:rPr>
          <w:rFonts w:ascii="Helvetica" w:hAnsi="Helvetica" w:cs="Calibri"/>
          <w:color w:val="000000" w:themeColor="text1"/>
          <w:sz w:val="20"/>
          <w:szCs w:val="20"/>
          <w:lang w:val="cs-CZ"/>
        </w:rPr>
        <w:t xml:space="preserve">Deze scène beschrijft emotionele </w:t>
      </w:r>
      <w:proofErr w:type="gramStart"/>
      <w:r w:rsidRPr="005D7FF7">
        <w:rPr>
          <w:rFonts w:ascii="Helvetica" w:hAnsi="Helvetica" w:cs="Calibri"/>
          <w:color w:val="000000" w:themeColor="text1"/>
          <w:sz w:val="20"/>
          <w:szCs w:val="20"/>
          <w:lang w:val="cs-CZ"/>
        </w:rPr>
        <w:t>besmetting - de</w:t>
      </w:r>
      <w:proofErr w:type="gramEnd"/>
      <w:r w:rsidRPr="005D7FF7">
        <w:rPr>
          <w:rFonts w:ascii="Helvetica" w:hAnsi="Helvetica" w:cs="Calibri"/>
          <w:color w:val="000000" w:themeColor="text1"/>
          <w:sz w:val="20"/>
          <w:szCs w:val="20"/>
          <w:lang w:val="cs-CZ"/>
        </w:rPr>
        <w:t xml:space="preserve"> meest primaire vorm van empathie (Preston en de Waal, 2002). Vergeleken met onze naaste verwant</w:t>
      </w:r>
      <w:r w:rsidR="00732F1E">
        <w:rPr>
          <w:rFonts w:ascii="Helvetica" w:hAnsi="Helvetica" w:cs="Calibri"/>
          <w:color w:val="000000" w:themeColor="text1"/>
          <w:sz w:val="20"/>
          <w:szCs w:val="20"/>
          <w:lang w:val="cs-CZ"/>
        </w:rPr>
        <w:t>en</w:t>
      </w:r>
      <w:r w:rsidRPr="005D7FF7">
        <w:rPr>
          <w:rFonts w:ascii="Helvetica" w:hAnsi="Helvetica" w:cs="Calibri"/>
          <w:color w:val="000000" w:themeColor="text1"/>
          <w:sz w:val="20"/>
          <w:szCs w:val="20"/>
          <w:lang w:val="cs-CZ"/>
        </w:rPr>
        <w:t xml:space="preserve">, de chimpansee en </w:t>
      </w:r>
      <w:proofErr w:type="spellStart"/>
      <w:r w:rsidRPr="005D7FF7">
        <w:rPr>
          <w:rFonts w:ascii="Helvetica" w:hAnsi="Helvetica" w:cs="Calibri"/>
          <w:color w:val="000000" w:themeColor="text1"/>
          <w:sz w:val="20"/>
          <w:szCs w:val="20"/>
          <w:lang w:val="cs-CZ"/>
        </w:rPr>
        <w:t>bonobo</w:t>
      </w:r>
      <w:proofErr w:type="spellEnd"/>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ontwikkelden</w:t>
      </w:r>
      <w:proofErr w:type="spellEnd"/>
      <w:r w:rsidRPr="005D7FF7">
        <w:rPr>
          <w:rFonts w:ascii="Helvetica" w:hAnsi="Helvetica" w:cs="Calibri"/>
          <w:color w:val="000000" w:themeColor="text1"/>
          <w:sz w:val="20"/>
          <w:szCs w:val="20"/>
          <w:lang w:val="cs-CZ"/>
        </w:rPr>
        <w:t xml:space="preserve"> </w:t>
      </w:r>
      <w:r w:rsidR="00732F1E">
        <w:rPr>
          <w:rFonts w:ascii="Helvetica" w:hAnsi="Helvetica" w:cs="Calibri"/>
          <w:i/>
          <w:color w:val="000000" w:themeColor="text1"/>
          <w:sz w:val="20"/>
          <w:szCs w:val="20"/>
          <w:lang w:val="cs-CZ"/>
        </w:rPr>
        <w:t>H</w:t>
      </w:r>
      <w:r w:rsidR="00732F1E" w:rsidRPr="00AC5BFB">
        <w:rPr>
          <w:rFonts w:ascii="Helvetica" w:hAnsi="Helvetica" w:cs="Calibri"/>
          <w:i/>
          <w:color w:val="000000" w:themeColor="text1"/>
          <w:sz w:val="20"/>
          <w:szCs w:val="20"/>
          <w:lang w:val="cs-CZ"/>
        </w:rPr>
        <w:t xml:space="preserve">omo </w:t>
      </w:r>
      <w:r w:rsidRPr="00AC5BFB">
        <w:rPr>
          <w:rFonts w:ascii="Helvetica" w:hAnsi="Helvetica" w:cs="Calibri"/>
          <w:i/>
          <w:color w:val="000000" w:themeColor="text1"/>
          <w:sz w:val="20"/>
          <w:szCs w:val="20"/>
          <w:lang w:val="cs-CZ"/>
        </w:rPr>
        <w:t>sapiens</w:t>
      </w:r>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expressieve</w:t>
      </w:r>
      <w:proofErr w:type="spellEnd"/>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gezichten</w:t>
      </w:r>
      <w:proofErr w:type="spellEnd"/>
      <w:r w:rsidRPr="005D7FF7">
        <w:rPr>
          <w:rFonts w:ascii="Helvetica" w:hAnsi="Helvetica" w:cs="Calibri"/>
          <w:color w:val="000000" w:themeColor="text1"/>
          <w:sz w:val="20"/>
          <w:szCs w:val="20"/>
          <w:lang w:val="cs-CZ"/>
        </w:rPr>
        <w:t xml:space="preserve"> met een gladde huid, grote ogen en </w:t>
      </w:r>
      <w:proofErr w:type="gramStart"/>
      <w:r w:rsidRPr="005D7FF7">
        <w:rPr>
          <w:rFonts w:ascii="Helvetica" w:hAnsi="Helvetica" w:cs="Calibri"/>
          <w:color w:val="000000" w:themeColor="text1"/>
          <w:sz w:val="20"/>
          <w:szCs w:val="20"/>
          <w:lang w:val="cs-CZ"/>
        </w:rPr>
        <w:t>rode</w:t>
      </w:r>
      <w:proofErr w:type="gramEnd"/>
      <w:r w:rsidRPr="005D7FF7">
        <w:rPr>
          <w:rFonts w:ascii="Helvetica" w:hAnsi="Helvetica" w:cs="Calibri"/>
          <w:color w:val="000000" w:themeColor="text1"/>
          <w:sz w:val="20"/>
          <w:szCs w:val="20"/>
          <w:lang w:val="cs-CZ"/>
        </w:rPr>
        <w:t xml:space="preserve"> lippen die onze interne toestand transparanter maken (Tomasello et al., 2005). </w:t>
      </w:r>
      <w:proofErr w:type="spellStart"/>
      <w:r w:rsidR="00732F1E">
        <w:rPr>
          <w:rFonts w:ascii="Helvetica" w:hAnsi="Helvetica" w:cs="Calibri"/>
          <w:color w:val="000000" w:themeColor="text1"/>
          <w:sz w:val="20"/>
          <w:szCs w:val="20"/>
          <w:lang w:val="cs-CZ"/>
        </w:rPr>
        <w:t>Deze</w:t>
      </w:r>
      <w:proofErr w:type="spellEnd"/>
      <w:r w:rsidRPr="005D7FF7">
        <w:rPr>
          <w:rFonts w:ascii="Helvetica" w:hAnsi="Helvetica" w:cs="Calibri"/>
          <w:color w:val="000000" w:themeColor="text1"/>
          <w:sz w:val="20"/>
          <w:szCs w:val="20"/>
          <w:lang w:val="cs-CZ"/>
        </w:rPr>
        <w:t xml:space="preserve"> </w:t>
      </w:r>
      <w:proofErr w:type="spellStart"/>
      <w:r w:rsidR="00732F1E">
        <w:rPr>
          <w:rFonts w:ascii="Helvetica" w:hAnsi="Helvetica" w:cs="Calibri"/>
          <w:color w:val="000000" w:themeColor="text1"/>
          <w:sz w:val="20"/>
          <w:szCs w:val="20"/>
          <w:lang w:val="cs-CZ"/>
        </w:rPr>
        <w:t>gezichts</w:t>
      </w:r>
      <w:r w:rsidRPr="005D7FF7">
        <w:rPr>
          <w:rFonts w:ascii="Helvetica" w:hAnsi="Helvetica" w:cs="Calibri"/>
          <w:color w:val="000000" w:themeColor="text1"/>
          <w:sz w:val="20"/>
          <w:szCs w:val="20"/>
          <w:lang w:val="cs-CZ"/>
        </w:rPr>
        <w:t>kenmerken</w:t>
      </w:r>
      <w:proofErr w:type="spellEnd"/>
      <w:r w:rsidRPr="005D7FF7">
        <w:rPr>
          <w:rFonts w:ascii="Helvetica" w:hAnsi="Helvetica" w:cs="Calibri"/>
          <w:color w:val="000000" w:themeColor="text1"/>
          <w:sz w:val="20"/>
          <w:szCs w:val="20"/>
          <w:lang w:val="cs-CZ"/>
        </w:rPr>
        <w:t xml:space="preserve"> </w:t>
      </w:r>
      <w:proofErr w:type="spellStart"/>
      <w:r w:rsidR="00732F1E">
        <w:rPr>
          <w:rFonts w:ascii="Helvetica" w:hAnsi="Helvetica" w:cs="Calibri"/>
          <w:color w:val="000000" w:themeColor="text1"/>
          <w:sz w:val="20"/>
          <w:szCs w:val="20"/>
          <w:lang w:val="cs-CZ"/>
        </w:rPr>
        <w:t>maken</w:t>
      </w:r>
      <w:proofErr w:type="spellEnd"/>
      <w:r w:rsidR="00732F1E">
        <w:rPr>
          <w:rFonts w:ascii="Helvetica" w:hAnsi="Helvetica" w:cs="Calibri"/>
          <w:color w:val="000000" w:themeColor="text1"/>
          <w:sz w:val="20"/>
          <w:szCs w:val="20"/>
          <w:lang w:val="cs-CZ"/>
        </w:rPr>
        <w:t xml:space="preserve"> </w:t>
      </w:r>
      <w:proofErr w:type="spellStart"/>
      <w:r w:rsidR="00732F1E">
        <w:rPr>
          <w:rFonts w:ascii="Helvetica" w:hAnsi="Helvetica" w:cs="Calibri"/>
          <w:color w:val="000000" w:themeColor="text1"/>
          <w:sz w:val="20"/>
          <w:szCs w:val="20"/>
          <w:lang w:val="cs-CZ"/>
        </w:rPr>
        <w:t>het</w:t>
      </w:r>
      <w:proofErr w:type="spellEnd"/>
      <w:r w:rsidR="00732F1E">
        <w:rPr>
          <w:rFonts w:ascii="Helvetica" w:hAnsi="Helvetica" w:cs="Calibri"/>
          <w:color w:val="000000" w:themeColor="text1"/>
          <w:sz w:val="20"/>
          <w:szCs w:val="20"/>
          <w:lang w:val="cs-CZ"/>
        </w:rPr>
        <w:t xml:space="preserve"> </w:t>
      </w:r>
      <w:proofErr w:type="spellStart"/>
      <w:r w:rsidR="00732F1E">
        <w:rPr>
          <w:rFonts w:ascii="Helvetica" w:hAnsi="Helvetica" w:cs="Calibri"/>
          <w:color w:val="000000" w:themeColor="text1"/>
          <w:sz w:val="20"/>
          <w:szCs w:val="20"/>
          <w:lang w:val="cs-CZ"/>
        </w:rPr>
        <w:t>makkelijker</w:t>
      </w:r>
      <w:proofErr w:type="spellEnd"/>
      <w:r w:rsidR="00732F1E">
        <w:rPr>
          <w:rFonts w:ascii="Helvetica" w:hAnsi="Helvetica" w:cs="Calibri"/>
          <w:color w:val="000000" w:themeColor="text1"/>
          <w:sz w:val="20"/>
          <w:szCs w:val="20"/>
          <w:lang w:val="cs-CZ"/>
        </w:rPr>
        <w:t xml:space="preserve"> </w:t>
      </w:r>
      <w:proofErr w:type="spellStart"/>
      <w:r w:rsidR="00732F1E">
        <w:rPr>
          <w:rFonts w:ascii="Helvetica" w:hAnsi="Helvetica" w:cs="Calibri"/>
          <w:color w:val="000000" w:themeColor="text1"/>
          <w:sz w:val="20"/>
          <w:szCs w:val="20"/>
          <w:lang w:val="cs-CZ"/>
        </w:rPr>
        <w:t>om</w:t>
      </w:r>
      <w:proofErr w:type="spellEnd"/>
      <w:r w:rsidRPr="005D7FF7">
        <w:rPr>
          <w:rFonts w:ascii="Helvetica" w:hAnsi="Helvetica" w:cs="Calibri"/>
          <w:color w:val="000000" w:themeColor="text1"/>
          <w:sz w:val="20"/>
          <w:szCs w:val="20"/>
          <w:lang w:val="cs-CZ"/>
        </w:rPr>
        <w:t xml:space="preserve"> </w:t>
      </w:r>
      <w:proofErr w:type="spellStart"/>
      <w:r w:rsidR="00732F1E">
        <w:rPr>
          <w:rFonts w:ascii="Helvetica" w:hAnsi="Helvetica" w:cs="Calibri"/>
          <w:color w:val="000000" w:themeColor="text1"/>
          <w:sz w:val="20"/>
          <w:szCs w:val="20"/>
          <w:lang w:val="cs-CZ"/>
        </w:rPr>
        <w:t>emotie</w:t>
      </w:r>
      <w:r w:rsidRPr="005D7FF7">
        <w:rPr>
          <w:rFonts w:ascii="Helvetica" w:hAnsi="Helvetica" w:cs="Calibri"/>
          <w:color w:val="000000" w:themeColor="text1"/>
          <w:sz w:val="20"/>
          <w:szCs w:val="20"/>
          <w:lang w:val="cs-CZ"/>
        </w:rPr>
        <w:t>s</w:t>
      </w:r>
      <w:proofErr w:type="spellEnd"/>
      <w:r w:rsidRPr="005D7FF7">
        <w:rPr>
          <w:rFonts w:ascii="Helvetica" w:hAnsi="Helvetica" w:cs="Calibri"/>
          <w:color w:val="000000" w:themeColor="text1"/>
          <w:sz w:val="20"/>
          <w:szCs w:val="20"/>
          <w:lang w:val="cs-CZ"/>
        </w:rPr>
        <w:t xml:space="preserve"> </w:t>
      </w:r>
      <w:proofErr w:type="spellStart"/>
      <w:r w:rsidR="0055657A">
        <w:rPr>
          <w:rFonts w:ascii="Helvetica" w:hAnsi="Helvetica" w:cs="Calibri"/>
          <w:color w:val="000000" w:themeColor="text1"/>
          <w:sz w:val="20"/>
          <w:szCs w:val="20"/>
          <w:lang w:val="cs-CZ"/>
        </w:rPr>
        <w:t>bewust</w:t>
      </w:r>
      <w:proofErr w:type="spellEnd"/>
      <w:r w:rsidR="0055657A">
        <w:rPr>
          <w:rFonts w:ascii="Helvetica" w:hAnsi="Helvetica" w:cs="Calibri"/>
          <w:color w:val="000000" w:themeColor="text1"/>
          <w:sz w:val="20"/>
          <w:szCs w:val="20"/>
          <w:lang w:val="cs-CZ"/>
        </w:rPr>
        <w:t xml:space="preserve"> </w:t>
      </w:r>
      <w:proofErr w:type="spellStart"/>
      <w:r w:rsidR="0055657A">
        <w:rPr>
          <w:rFonts w:ascii="Helvetica" w:hAnsi="Helvetica" w:cs="Calibri"/>
          <w:color w:val="000000" w:themeColor="text1"/>
          <w:sz w:val="20"/>
          <w:szCs w:val="20"/>
          <w:lang w:val="cs-CZ"/>
        </w:rPr>
        <w:t>of</w:t>
      </w:r>
      <w:proofErr w:type="spellEnd"/>
      <w:r w:rsidR="0055657A">
        <w:rPr>
          <w:rFonts w:ascii="Helvetica" w:hAnsi="Helvetica" w:cs="Calibri"/>
          <w:color w:val="000000" w:themeColor="text1"/>
          <w:sz w:val="20"/>
          <w:szCs w:val="20"/>
          <w:lang w:val="cs-CZ"/>
        </w:rPr>
        <w:t xml:space="preserve"> </w:t>
      </w:r>
      <w:proofErr w:type="spellStart"/>
      <w:r w:rsidR="0055657A">
        <w:rPr>
          <w:rFonts w:ascii="Helvetica" w:hAnsi="Helvetica" w:cs="Calibri"/>
          <w:color w:val="000000" w:themeColor="text1"/>
          <w:sz w:val="20"/>
          <w:szCs w:val="20"/>
          <w:lang w:val="cs-CZ"/>
        </w:rPr>
        <w:t>onbewust</w:t>
      </w:r>
      <w:proofErr w:type="spellEnd"/>
      <w:r w:rsidR="0055657A">
        <w:rPr>
          <w:rFonts w:ascii="Helvetica" w:hAnsi="Helvetica" w:cs="Calibri"/>
          <w:color w:val="000000" w:themeColor="text1"/>
          <w:sz w:val="20"/>
          <w:szCs w:val="20"/>
          <w:lang w:val="cs-CZ"/>
        </w:rPr>
        <w:t xml:space="preserve"> met </w:t>
      </w:r>
      <w:proofErr w:type="spellStart"/>
      <w:r w:rsidR="0055657A">
        <w:rPr>
          <w:rFonts w:ascii="Helvetica" w:hAnsi="Helvetica" w:cs="Calibri"/>
          <w:color w:val="000000" w:themeColor="text1"/>
          <w:sz w:val="20"/>
          <w:szCs w:val="20"/>
          <w:lang w:val="cs-CZ"/>
        </w:rPr>
        <w:t>anderen</w:t>
      </w:r>
      <w:proofErr w:type="spellEnd"/>
      <w:r w:rsidR="0055657A">
        <w:rPr>
          <w:rFonts w:ascii="Helvetica" w:hAnsi="Helvetica" w:cs="Calibri"/>
          <w:color w:val="000000" w:themeColor="text1"/>
          <w:sz w:val="20"/>
          <w:szCs w:val="20"/>
          <w:lang w:val="cs-CZ"/>
        </w:rPr>
        <w:t xml:space="preserve"> </w:t>
      </w:r>
      <w:proofErr w:type="spellStart"/>
      <w:r w:rsidR="0055657A">
        <w:rPr>
          <w:rFonts w:ascii="Helvetica" w:hAnsi="Helvetica" w:cs="Calibri"/>
          <w:color w:val="000000" w:themeColor="text1"/>
          <w:sz w:val="20"/>
          <w:szCs w:val="20"/>
          <w:lang w:val="cs-CZ"/>
        </w:rPr>
        <w:t>te</w:t>
      </w:r>
      <w:proofErr w:type="spellEnd"/>
      <w:r w:rsidR="0055657A">
        <w:rPr>
          <w:rFonts w:ascii="Helvetica" w:hAnsi="Helvetica" w:cs="Calibri"/>
          <w:color w:val="000000" w:themeColor="text1"/>
          <w:sz w:val="20"/>
          <w:szCs w:val="20"/>
          <w:lang w:val="cs-CZ"/>
        </w:rPr>
        <w:t xml:space="preserve"> </w:t>
      </w:r>
      <w:proofErr w:type="spellStart"/>
      <w:r w:rsidR="0055657A">
        <w:rPr>
          <w:rFonts w:ascii="Helvetica" w:hAnsi="Helvetica" w:cs="Calibri"/>
          <w:color w:val="000000" w:themeColor="text1"/>
          <w:sz w:val="20"/>
          <w:szCs w:val="20"/>
          <w:lang w:val="cs-CZ"/>
        </w:rPr>
        <w:t>delen</w:t>
      </w:r>
      <w:proofErr w:type="spellEnd"/>
      <w:r w:rsidRPr="005D7FF7">
        <w:rPr>
          <w:rFonts w:ascii="Helvetica" w:hAnsi="Helvetica" w:cs="Calibri"/>
          <w:color w:val="000000" w:themeColor="text1"/>
          <w:sz w:val="20"/>
          <w:szCs w:val="20"/>
          <w:lang w:val="cs-CZ"/>
        </w:rPr>
        <w:t xml:space="preserve">. Mensen zijn in staat om zich aan de emoties van anderen aan te passen tot het punt waarop we de pijn van andere </w:t>
      </w:r>
      <w:proofErr w:type="spellStart"/>
      <w:r w:rsidRPr="005D7FF7">
        <w:rPr>
          <w:rFonts w:ascii="Helvetica" w:hAnsi="Helvetica" w:cs="Calibri"/>
          <w:color w:val="000000" w:themeColor="text1"/>
          <w:sz w:val="20"/>
          <w:szCs w:val="20"/>
          <w:lang w:val="cs-CZ"/>
        </w:rPr>
        <w:t>mensen</w:t>
      </w:r>
      <w:proofErr w:type="spellEnd"/>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kunnen</w:t>
      </w:r>
      <w:proofErr w:type="spellEnd"/>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voelen</w:t>
      </w:r>
      <w:proofErr w:type="spellEnd"/>
      <w:r w:rsidRPr="005D7FF7">
        <w:rPr>
          <w:rFonts w:ascii="Helvetica" w:hAnsi="Helvetica" w:cs="Calibri"/>
          <w:color w:val="000000" w:themeColor="text1"/>
          <w:sz w:val="20"/>
          <w:szCs w:val="20"/>
          <w:lang w:val="cs-CZ"/>
        </w:rPr>
        <w:t xml:space="preserve">, </w:t>
      </w:r>
      <w:proofErr w:type="spellStart"/>
      <w:r w:rsidR="0055657A">
        <w:rPr>
          <w:rFonts w:ascii="Helvetica" w:hAnsi="Helvetica" w:cs="Calibri"/>
          <w:color w:val="000000" w:themeColor="text1"/>
          <w:sz w:val="20"/>
          <w:szCs w:val="20"/>
          <w:lang w:val="cs-CZ"/>
        </w:rPr>
        <w:t>een</w:t>
      </w:r>
      <w:proofErr w:type="spellEnd"/>
      <w:r w:rsidR="0055657A">
        <w:rPr>
          <w:rFonts w:ascii="Helvetica" w:hAnsi="Helvetica" w:cs="Calibri"/>
          <w:color w:val="000000" w:themeColor="text1"/>
          <w:sz w:val="20"/>
          <w:szCs w:val="20"/>
          <w:lang w:val="cs-CZ"/>
        </w:rPr>
        <w:t xml:space="preserve"> </w:t>
      </w:r>
      <w:proofErr w:type="spellStart"/>
      <w:r w:rsidR="0055657A">
        <w:rPr>
          <w:rFonts w:ascii="Helvetica" w:hAnsi="Helvetica" w:cs="Calibri"/>
          <w:color w:val="000000" w:themeColor="text1"/>
          <w:sz w:val="20"/>
          <w:szCs w:val="20"/>
          <w:lang w:val="cs-CZ"/>
        </w:rPr>
        <w:t>knoop</w:t>
      </w:r>
      <w:proofErr w:type="spellEnd"/>
      <w:r w:rsidR="0055657A">
        <w:rPr>
          <w:rFonts w:ascii="Helvetica" w:hAnsi="Helvetica" w:cs="Calibri"/>
          <w:color w:val="000000" w:themeColor="text1"/>
          <w:sz w:val="20"/>
          <w:szCs w:val="20"/>
          <w:lang w:val="cs-CZ"/>
        </w:rPr>
        <w:t xml:space="preserve"> in </w:t>
      </w:r>
      <w:proofErr w:type="spellStart"/>
      <w:r w:rsidR="0055657A">
        <w:rPr>
          <w:rFonts w:ascii="Helvetica" w:hAnsi="Helvetica" w:cs="Calibri"/>
          <w:color w:val="000000" w:themeColor="text1"/>
          <w:sz w:val="20"/>
          <w:szCs w:val="20"/>
          <w:lang w:val="cs-CZ"/>
        </w:rPr>
        <w:t>onze</w:t>
      </w:r>
      <w:proofErr w:type="spellEnd"/>
      <w:r w:rsidR="0055657A">
        <w:rPr>
          <w:rFonts w:ascii="Helvetica" w:hAnsi="Helvetica" w:cs="Calibri"/>
          <w:color w:val="000000" w:themeColor="text1"/>
          <w:sz w:val="20"/>
          <w:szCs w:val="20"/>
          <w:lang w:val="cs-CZ"/>
        </w:rPr>
        <w:t xml:space="preserve"> maag krijgen door</w:t>
      </w:r>
      <w:r w:rsidRPr="005D7FF7">
        <w:rPr>
          <w:rFonts w:ascii="Helvetica" w:hAnsi="Helvetica" w:cs="Calibri"/>
          <w:color w:val="000000" w:themeColor="text1"/>
          <w:sz w:val="20"/>
          <w:szCs w:val="20"/>
          <w:lang w:val="cs-CZ"/>
        </w:rPr>
        <w:t xml:space="preserve"> de tranen van anderen en iemands verrassing kunnen voorspellen </w:t>
      </w:r>
      <w:r w:rsidR="0055657A">
        <w:rPr>
          <w:rFonts w:ascii="Helvetica" w:hAnsi="Helvetica" w:cs="Calibri"/>
          <w:color w:val="000000" w:themeColor="text1"/>
          <w:sz w:val="20"/>
          <w:szCs w:val="20"/>
          <w:lang w:val="cs-CZ"/>
        </w:rPr>
        <w:t xml:space="preserve">nog </w:t>
      </w:r>
      <w:r w:rsidRPr="005D7FF7">
        <w:rPr>
          <w:rFonts w:ascii="Helvetica" w:hAnsi="Helvetica" w:cs="Calibri"/>
          <w:color w:val="000000" w:themeColor="text1"/>
          <w:sz w:val="20"/>
          <w:szCs w:val="20"/>
          <w:lang w:val="cs-CZ"/>
        </w:rPr>
        <w:t xml:space="preserve">voordat de verrassende gebeurtenis zelfs maar plaatsvindt. Als je merkt dat een vriend zich in een stressvolle situatie bevindt, is het ook </w:t>
      </w:r>
      <w:proofErr w:type="spellStart"/>
      <w:r w:rsidRPr="005D7FF7">
        <w:rPr>
          <w:rFonts w:ascii="Helvetica" w:hAnsi="Helvetica" w:cs="Calibri"/>
          <w:color w:val="000000" w:themeColor="text1"/>
          <w:sz w:val="20"/>
          <w:szCs w:val="20"/>
          <w:lang w:val="cs-CZ"/>
        </w:rPr>
        <w:t>goed</w:t>
      </w:r>
      <w:proofErr w:type="spellEnd"/>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om</w:t>
      </w:r>
      <w:proofErr w:type="spellEnd"/>
      <w:r w:rsidRPr="005D7FF7">
        <w:rPr>
          <w:rFonts w:ascii="Helvetica" w:hAnsi="Helvetica" w:cs="Calibri"/>
          <w:color w:val="000000" w:themeColor="text1"/>
          <w:sz w:val="20"/>
          <w:szCs w:val="20"/>
          <w:lang w:val="cs-CZ"/>
        </w:rPr>
        <w:t xml:space="preserve"> op </w:t>
      </w:r>
      <w:r w:rsidR="0055657A">
        <w:rPr>
          <w:rFonts w:ascii="Helvetica" w:hAnsi="Helvetica" w:cs="Calibri"/>
          <w:color w:val="000000" w:themeColor="text1"/>
          <w:sz w:val="20"/>
          <w:szCs w:val="20"/>
          <w:lang w:val="cs-CZ"/>
        </w:rPr>
        <w:t>je</w:t>
      </w:r>
      <w:r w:rsidR="0055657A"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hoede</w:t>
      </w:r>
      <w:proofErr w:type="spellEnd"/>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te</w:t>
      </w:r>
      <w:proofErr w:type="spellEnd"/>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zijn</w:t>
      </w:r>
      <w:proofErr w:type="spellEnd"/>
      <w:r w:rsidRPr="005D7FF7">
        <w:rPr>
          <w:rFonts w:ascii="Helvetica" w:hAnsi="Helvetica" w:cs="Calibri"/>
          <w:color w:val="000000" w:themeColor="text1"/>
          <w:sz w:val="20"/>
          <w:szCs w:val="20"/>
          <w:lang w:val="cs-CZ"/>
        </w:rPr>
        <w:t>. Er is echter een discrepantie tussen hoe dit besmettingssysteem is geëvolueerd en hoe het vaak wordt geactiveerd in het hedendaagse menselijke leven. Evolutionair gezien lijkt het ervaren van een stressreactie door getuige te zijn van een vriend die worstelt met een presentatie geen enkele adaptieve waarde te hebben. Als u zich erg gestrest voelt, vermindert dit uw vermogen om uw vriend op zijn gemak te stellen en de nodige ondersteuning te bieden, wat de stress van uw vriend zou kunnen vergroten (Bloom, 2016). Daarom zou men kunnen stellen dat een dergelijke emotionele transparantie mensen in een kwetsbare positie zou kunnen brengen door het risico op predatie en uitbuiting te vergroten. Aan de andere kant is voorgesteld dat emotionele besmetting een veel groter voordeel kan opleveren: omdat het lichaam van mensen weerspiegelt wat we waarnemen, kunnen we voelen wat anderen voelen. Hierdoor zorgen we voor elkaar en werken we op grotere schaal samen dan welke andere soort dan ook (Preston en de Waal, 2002).</w:t>
      </w:r>
    </w:p>
    <w:p w14:paraId="79BE3B36" w14:textId="636E39B1" w:rsidR="005D7FF7" w:rsidRPr="005D7FF7" w:rsidRDefault="005D7FF7" w:rsidP="005D7FF7">
      <w:pPr>
        <w:pStyle w:val="Heading1"/>
        <w:spacing w:before="0" w:line="276" w:lineRule="auto"/>
        <w:rPr>
          <w:rFonts w:ascii="Helvetica" w:hAnsi="Helvetica" w:cs="Calibri"/>
          <w:color w:val="000000" w:themeColor="text1"/>
          <w:sz w:val="20"/>
          <w:szCs w:val="20"/>
          <w:lang w:val="cs-CZ"/>
        </w:rPr>
      </w:pPr>
      <w:r w:rsidRPr="005D7FF7">
        <w:rPr>
          <w:rFonts w:ascii="Helvetica" w:hAnsi="Helvetica" w:cs="Calibri"/>
          <w:color w:val="000000" w:themeColor="text1"/>
          <w:sz w:val="20"/>
          <w:szCs w:val="20"/>
          <w:lang w:val="cs-CZ"/>
        </w:rPr>
        <w:lastRenderedPageBreak/>
        <w:t xml:space="preserve">In dit proefschrift onderzoek ik de vragen: wat is de </w:t>
      </w:r>
      <w:proofErr w:type="spellStart"/>
      <w:r w:rsidRPr="005D7FF7">
        <w:rPr>
          <w:rFonts w:ascii="Helvetica" w:hAnsi="Helvetica" w:cs="Calibri"/>
          <w:color w:val="000000" w:themeColor="text1"/>
          <w:sz w:val="20"/>
          <w:szCs w:val="20"/>
          <w:lang w:val="cs-CZ"/>
        </w:rPr>
        <w:t>functie</w:t>
      </w:r>
      <w:proofErr w:type="spellEnd"/>
      <w:r w:rsidRPr="005D7FF7">
        <w:rPr>
          <w:rFonts w:ascii="Helvetica" w:hAnsi="Helvetica" w:cs="Calibri"/>
          <w:color w:val="000000" w:themeColor="text1"/>
          <w:sz w:val="20"/>
          <w:szCs w:val="20"/>
          <w:lang w:val="cs-CZ"/>
        </w:rPr>
        <w:t xml:space="preserve"> van </w:t>
      </w:r>
      <w:proofErr w:type="spellStart"/>
      <w:r w:rsidR="0055657A">
        <w:rPr>
          <w:rFonts w:ascii="Helvetica" w:hAnsi="Helvetica" w:cs="Calibri"/>
          <w:color w:val="000000" w:themeColor="text1"/>
          <w:sz w:val="20"/>
          <w:szCs w:val="20"/>
          <w:lang w:val="cs-CZ"/>
        </w:rPr>
        <w:t>spiegelen</w:t>
      </w:r>
      <w:proofErr w:type="spellEnd"/>
      <w:r w:rsidR="0055657A">
        <w:rPr>
          <w:rFonts w:ascii="Helvetica" w:hAnsi="Helvetica" w:cs="Calibri"/>
          <w:color w:val="000000" w:themeColor="text1"/>
          <w:sz w:val="20"/>
          <w:szCs w:val="20"/>
          <w:lang w:val="cs-CZ"/>
        </w:rPr>
        <w:t xml:space="preserve"> en </w:t>
      </w:r>
      <w:proofErr w:type="spellStart"/>
      <w:r w:rsidR="0055657A">
        <w:rPr>
          <w:rFonts w:ascii="Helvetica" w:hAnsi="Helvetica" w:cs="Calibri"/>
          <w:color w:val="000000" w:themeColor="text1"/>
          <w:sz w:val="20"/>
          <w:szCs w:val="20"/>
          <w:lang w:val="cs-CZ"/>
        </w:rPr>
        <w:t>synchonisatie</w:t>
      </w:r>
      <w:proofErr w:type="spellEnd"/>
      <w:r w:rsidR="0055657A" w:rsidRPr="005D7FF7">
        <w:rPr>
          <w:rFonts w:ascii="Helvetica" w:hAnsi="Helvetica" w:cs="Calibri"/>
          <w:color w:val="000000" w:themeColor="text1"/>
          <w:sz w:val="20"/>
          <w:szCs w:val="20"/>
          <w:lang w:val="cs-CZ"/>
        </w:rPr>
        <w:t xml:space="preserve"> </w:t>
      </w:r>
      <w:r w:rsidRPr="005D7FF7">
        <w:rPr>
          <w:rFonts w:ascii="Helvetica" w:hAnsi="Helvetica" w:cs="Calibri"/>
          <w:color w:val="000000" w:themeColor="text1"/>
          <w:sz w:val="20"/>
          <w:szCs w:val="20"/>
          <w:lang w:val="cs-CZ"/>
        </w:rPr>
        <w:t xml:space="preserve">in menselijke interacties? En bovendien, wat ligt er ten </w:t>
      </w:r>
      <w:proofErr w:type="spellStart"/>
      <w:r w:rsidRPr="005D7FF7">
        <w:rPr>
          <w:rFonts w:ascii="Helvetica" w:hAnsi="Helvetica" w:cs="Calibri"/>
          <w:color w:val="000000" w:themeColor="text1"/>
          <w:sz w:val="20"/>
          <w:szCs w:val="20"/>
          <w:lang w:val="cs-CZ"/>
        </w:rPr>
        <w:t>grondslag</w:t>
      </w:r>
      <w:proofErr w:type="spellEnd"/>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aan</w:t>
      </w:r>
      <w:proofErr w:type="spellEnd"/>
      <w:r w:rsidRPr="005D7FF7">
        <w:rPr>
          <w:rFonts w:ascii="Helvetica" w:hAnsi="Helvetica" w:cs="Calibri"/>
          <w:color w:val="000000" w:themeColor="text1"/>
          <w:sz w:val="20"/>
          <w:szCs w:val="20"/>
          <w:lang w:val="cs-CZ"/>
        </w:rPr>
        <w:t xml:space="preserve"> </w:t>
      </w:r>
      <w:proofErr w:type="spellStart"/>
      <w:r w:rsidR="0055657A" w:rsidRPr="005D7FF7">
        <w:rPr>
          <w:rFonts w:ascii="Helvetica" w:hAnsi="Helvetica" w:cs="Calibri"/>
          <w:color w:val="000000" w:themeColor="text1"/>
          <w:sz w:val="20"/>
          <w:szCs w:val="20"/>
          <w:lang w:val="cs-CZ"/>
        </w:rPr>
        <w:t>d</w:t>
      </w:r>
      <w:r w:rsidR="0055657A">
        <w:rPr>
          <w:rFonts w:ascii="Helvetica" w:hAnsi="Helvetica" w:cs="Calibri"/>
          <w:color w:val="000000" w:themeColor="text1"/>
          <w:sz w:val="20"/>
          <w:szCs w:val="20"/>
          <w:lang w:val="cs-CZ"/>
        </w:rPr>
        <w:t>eze</w:t>
      </w:r>
      <w:proofErr w:type="spellEnd"/>
      <w:r w:rsidR="0055657A"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opmerkelijke</w:t>
      </w:r>
      <w:proofErr w:type="spellEnd"/>
      <w:r w:rsidRPr="005D7FF7">
        <w:rPr>
          <w:rFonts w:ascii="Helvetica" w:hAnsi="Helvetica" w:cs="Calibri"/>
          <w:color w:val="000000" w:themeColor="text1"/>
          <w:sz w:val="20"/>
          <w:szCs w:val="20"/>
          <w:lang w:val="cs-CZ"/>
        </w:rPr>
        <w:t xml:space="preserve"> </w:t>
      </w:r>
      <w:proofErr w:type="spellStart"/>
      <w:r w:rsidR="0055657A">
        <w:rPr>
          <w:rFonts w:ascii="Helvetica" w:hAnsi="Helvetica" w:cs="Calibri"/>
          <w:color w:val="000000" w:themeColor="text1"/>
          <w:sz w:val="20"/>
          <w:szCs w:val="20"/>
          <w:lang w:val="cs-CZ"/>
        </w:rPr>
        <w:t>capaciteiten</w:t>
      </w:r>
      <w:proofErr w:type="spellEnd"/>
      <w:r w:rsidRPr="005D7FF7">
        <w:rPr>
          <w:rFonts w:ascii="Helvetica" w:hAnsi="Helvetica" w:cs="Calibri"/>
          <w:color w:val="000000" w:themeColor="text1"/>
          <w:sz w:val="20"/>
          <w:szCs w:val="20"/>
          <w:lang w:val="cs-CZ"/>
        </w:rPr>
        <w:t xml:space="preserve">? Terwijl de meeste onderzoeken zich hebben gericht op het nabootsen van gezichtsuitdrukkingen of lichaamshoudingen, kijk ik vanuit een breder perspectief </w:t>
      </w:r>
      <w:r w:rsidR="00B84599">
        <w:rPr>
          <w:rFonts w:ascii="Helvetica" w:hAnsi="Helvetica" w:cs="Calibri"/>
          <w:color w:val="000000" w:themeColor="text1"/>
          <w:sz w:val="20"/>
          <w:szCs w:val="20"/>
          <w:lang w:val="cs-CZ"/>
        </w:rPr>
        <w:t xml:space="preserve">naar verschillende contexten, </w:t>
      </w:r>
      <w:r w:rsidRPr="005D7FF7">
        <w:rPr>
          <w:rFonts w:ascii="Helvetica" w:hAnsi="Helvetica" w:cs="Calibri"/>
          <w:color w:val="000000" w:themeColor="text1"/>
          <w:sz w:val="20"/>
          <w:szCs w:val="20"/>
          <w:lang w:val="cs-CZ"/>
        </w:rPr>
        <w:t>en</w:t>
      </w:r>
      <w:r w:rsidR="00B84599">
        <w:rPr>
          <w:rFonts w:ascii="Helvetica" w:hAnsi="Helvetica" w:cs="Calibri"/>
          <w:color w:val="000000" w:themeColor="text1"/>
          <w:sz w:val="20"/>
          <w:szCs w:val="20"/>
          <w:lang w:val="cs-CZ"/>
        </w:rPr>
        <w:t xml:space="preserve"> duik ik de diepte in door te onderzoeken in </w:t>
      </w:r>
      <w:proofErr w:type="spellStart"/>
      <w:r w:rsidR="00B84599">
        <w:rPr>
          <w:rFonts w:ascii="Helvetica" w:hAnsi="Helvetica" w:cs="Calibri"/>
          <w:color w:val="000000" w:themeColor="text1"/>
          <w:sz w:val="20"/>
          <w:szCs w:val="20"/>
          <w:lang w:val="cs-CZ"/>
        </w:rPr>
        <w:t>welke</w:t>
      </w:r>
      <w:proofErr w:type="spellEnd"/>
      <w:r w:rsidR="00B84599">
        <w:rPr>
          <w:rFonts w:ascii="Helvetica" w:hAnsi="Helvetica" w:cs="Calibri"/>
          <w:color w:val="000000" w:themeColor="text1"/>
          <w:sz w:val="20"/>
          <w:szCs w:val="20"/>
          <w:lang w:val="cs-CZ"/>
        </w:rPr>
        <w:t xml:space="preserve"> mate </w:t>
      </w:r>
      <w:proofErr w:type="spellStart"/>
      <w:r w:rsidRPr="005D7FF7">
        <w:rPr>
          <w:rFonts w:ascii="Helvetica" w:hAnsi="Helvetica" w:cs="Calibri"/>
          <w:color w:val="000000" w:themeColor="text1"/>
          <w:sz w:val="20"/>
          <w:szCs w:val="20"/>
          <w:lang w:val="cs-CZ"/>
        </w:rPr>
        <w:t>mensen</w:t>
      </w:r>
      <w:proofErr w:type="spellEnd"/>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elkaar</w:t>
      </w:r>
      <w:proofErr w:type="spellEnd"/>
      <w:r w:rsidRPr="005D7FF7">
        <w:rPr>
          <w:rFonts w:ascii="Helvetica" w:hAnsi="Helvetica" w:cs="Calibri"/>
          <w:color w:val="000000" w:themeColor="text1"/>
          <w:sz w:val="20"/>
          <w:szCs w:val="20"/>
          <w:lang w:val="cs-CZ"/>
        </w:rPr>
        <w:t xml:space="preserve"> op </w:t>
      </w:r>
      <w:proofErr w:type="spellStart"/>
      <w:r w:rsidR="00B84599">
        <w:rPr>
          <w:rFonts w:ascii="Helvetica" w:hAnsi="Helvetica" w:cs="Calibri"/>
          <w:color w:val="000000" w:themeColor="text1"/>
          <w:sz w:val="20"/>
          <w:szCs w:val="20"/>
          <w:lang w:val="cs-CZ"/>
        </w:rPr>
        <w:t>verschillende</w:t>
      </w:r>
      <w:proofErr w:type="spellEnd"/>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niveaus</w:t>
      </w:r>
      <w:proofErr w:type="spellEnd"/>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nabootsen</w:t>
      </w:r>
      <w:proofErr w:type="spellEnd"/>
      <w:r w:rsidRPr="005D7FF7">
        <w:rPr>
          <w:rFonts w:ascii="Helvetica" w:hAnsi="Helvetica" w:cs="Calibri"/>
          <w:color w:val="000000" w:themeColor="text1"/>
          <w:sz w:val="20"/>
          <w:szCs w:val="20"/>
          <w:lang w:val="cs-CZ"/>
        </w:rPr>
        <w:t xml:space="preserve">. Speciale aandacht wordt </w:t>
      </w:r>
      <w:proofErr w:type="spellStart"/>
      <w:r w:rsidRPr="005D7FF7">
        <w:rPr>
          <w:rFonts w:ascii="Helvetica" w:hAnsi="Helvetica" w:cs="Calibri"/>
          <w:color w:val="000000" w:themeColor="text1"/>
          <w:sz w:val="20"/>
          <w:szCs w:val="20"/>
          <w:lang w:val="cs-CZ"/>
        </w:rPr>
        <w:t>besteed</w:t>
      </w:r>
      <w:proofErr w:type="spellEnd"/>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aan</w:t>
      </w:r>
      <w:proofErr w:type="spellEnd"/>
      <w:r w:rsidRPr="005D7FF7">
        <w:rPr>
          <w:rFonts w:ascii="Helvetica" w:hAnsi="Helvetica" w:cs="Calibri"/>
          <w:color w:val="000000" w:themeColor="text1"/>
          <w:sz w:val="20"/>
          <w:szCs w:val="20"/>
          <w:lang w:val="cs-CZ"/>
        </w:rPr>
        <w:t xml:space="preserve"> autonome </w:t>
      </w:r>
      <w:proofErr w:type="spellStart"/>
      <w:r w:rsidR="00B84599">
        <w:rPr>
          <w:rFonts w:ascii="Helvetica" w:hAnsi="Helvetica" w:cs="Calibri"/>
          <w:color w:val="000000" w:themeColor="text1"/>
          <w:sz w:val="20"/>
          <w:szCs w:val="20"/>
          <w:lang w:val="cs-CZ"/>
        </w:rPr>
        <w:t>synchronisatie</w:t>
      </w:r>
      <w:proofErr w:type="spellEnd"/>
      <w:r w:rsidR="00B84599" w:rsidRPr="005D7FF7">
        <w:rPr>
          <w:rFonts w:ascii="Helvetica" w:hAnsi="Helvetica" w:cs="Calibri"/>
          <w:color w:val="000000" w:themeColor="text1"/>
          <w:sz w:val="20"/>
          <w:szCs w:val="20"/>
          <w:lang w:val="cs-CZ"/>
        </w:rPr>
        <w:t xml:space="preserve"> </w:t>
      </w:r>
      <w:r w:rsidRPr="005D7FF7">
        <w:rPr>
          <w:rFonts w:ascii="Helvetica" w:hAnsi="Helvetica" w:cs="Calibri"/>
          <w:color w:val="000000" w:themeColor="text1"/>
          <w:sz w:val="20"/>
          <w:szCs w:val="20"/>
          <w:lang w:val="cs-CZ"/>
        </w:rPr>
        <w:t xml:space="preserve">(synchronie in </w:t>
      </w:r>
      <w:proofErr w:type="spellStart"/>
      <w:r w:rsidRPr="005D7FF7">
        <w:rPr>
          <w:rFonts w:ascii="Helvetica" w:hAnsi="Helvetica" w:cs="Calibri"/>
          <w:color w:val="000000" w:themeColor="text1"/>
          <w:sz w:val="20"/>
          <w:szCs w:val="20"/>
          <w:lang w:val="cs-CZ"/>
        </w:rPr>
        <w:t>hartslag</w:t>
      </w:r>
      <w:proofErr w:type="spellEnd"/>
      <w:r w:rsidRPr="005D7FF7">
        <w:rPr>
          <w:rFonts w:ascii="Helvetica" w:hAnsi="Helvetica" w:cs="Calibri"/>
          <w:color w:val="000000" w:themeColor="text1"/>
          <w:sz w:val="20"/>
          <w:szCs w:val="20"/>
          <w:lang w:val="cs-CZ"/>
        </w:rPr>
        <w:t>, huidgeleiding en pupil</w:t>
      </w:r>
      <w:r w:rsidR="00B84599">
        <w:rPr>
          <w:rFonts w:ascii="Helvetica" w:hAnsi="Helvetica" w:cs="Calibri"/>
          <w:color w:val="000000" w:themeColor="text1"/>
          <w:sz w:val="20"/>
          <w:szCs w:val="20"/>
          <w:lang w:val="cs-CZ"/>
        </w:rPr>
        <w:t xml:space="preserve"> </w:t>
      </w:r>
      <w:r w:rsidRPr="005D7FF7">
        <w:rPr>
          <w:rFonts w:ascii="Helvetica" w:hAnsi="Helvetica" w:cs="Calibri"/>
          <w:color w:val="000000" w:themeColor="text1"/>
          <w:sz w:val="20"/>
          <w:szCs w:val="20"/>
          <w:lang w:val="cs-CZ"/>
        </w:rPr>
        <w:t xml:space="preserve">diameter), een onderbelicht onderzoeksgebied (zie voor een overzicht Kret, 2015; Palumbo et al., 2016). Over het algemeen is het doel van dit proefschrift tweeledig: het eerste doel is het onderzoeken van </w:t>
      </w:r>
      <w:proofErr w:type="spellStart"/>
      <w:r w:rsidRPr="005D7FF7">
        <w:rPr>
          <w:rFonts w:ascii="Helvetica" w:hAnsi="Helvetica" w:cs="Calibri"/>
          <w:color w:val="000000" w:themeColor="text1"/>
          <w:sz w:val="20"/>
          <w:szCs w:val="20"/>
          <w:lang w:val="cs-CZ"/>
        </w:rPr>
        <w:t>verschillende</w:t>
      </w:r>
      <w:proofErr w:type="spellEnd"/>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soorten</w:t>
      </w:r>
      <w:proofErr w:type="spellEnd"/>
      <w:r w:rsidRPr="005D7FF7">
        <w:rPr>
          <w:rFonts w:ascii="Helvetica" w:hAnsi="Helvetica" w:cs="Calibri"/>
          <w:color w:val="000000" w:themeColor="text1"/>
          <w:sz w:val="20"/>
          <w:szCs w:val="20"/>
          <w:lang w:val="cs-CZ"/>
        </w:rPr>
        <w:t xml:space="preserve"> </w:t>
      </w:r>
      <w:proofErr w:type="spellStart"/>
      <w:r w:rsidR="00B84599">
        <w:rPr>
          <w:rFonts w:ascii="Helvetica" w:hAnsi="Helvetica" w:cs="Calibri"/>
          <w:color w:val="000000" w:themeColor="text1"/>
          <w:sz w:val="20"/>
          <w:szCs w:val="20"/>
          <w:lang w:val="cs-CZ"/>
        </w:rPr>
        <w:t>spiegelgedrag</w:t>
      </w:r>
      <w:proofErr w:type="spellEnd"/>
      <w:r w:rsidR="00B84599" w:rsidRPr="005D7FF7">
        <w:rPr>
          <w:rFonts w:ascii="Helvetica" w:hAnsi="Helvetica" w:cs="Calibri"/>
          <w:color w:val="000000" w:themeColor="text1"/>
          <w:sz w:val="20"/>
          <w:szCs w:val="20"/>
          <w:lang w:val="cs-CZ"/>
        </w:rPr>
        <w:t xml:space="preserve"> </w:t>
      </w:r>
      <w:r w:rsidRPr="005D7FF7">
        <w:rPr>
          <w:rFonts w:ascii="Helvetica" w:hAnsi="Helvetica" w:cs="Calibri"/>
          <w:color w:val="000000" w:themeColor="text1"/>
          <w:sz w:val="20"/>
          <w:szCs w:val="20"/>
          <w:lang w:val="cs-CZ"/>
        </w:rPr>
        <w:t xml:space="preserve">met </w:t>
      </w:r>
      <w:proofErr w:type="spellStart"/>
      <w:r w:rsidRPr="005D7FF7">
        <w:rPr>
          <w:rFonts w:ascii="Helvetica" w:hAnsi="Helvetica" w:cs="Calibri"/>
          <w:color w:val="000000" w:themeColor="text1"/>
          <w:sz w:val="20"/>
          <w:szCs w:val="20"/>
          <w:lang w:val="cs-CZ"/>
        </w:rPr>
        <w:t>betrekking</w:t>
      </w:r>
      <w:proofErr w:type="spellEnd"/>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tot</w:t>
      </w:r>
      <w:proofErr w:type="spellEnd"/>
      <w:r w:rsidRPr="005D7FF7">
        <w:rPr>
          <w:rFonts w:ascii="Helvetica" w:hAnsi="Helvetica" w:cs="Calibri"/>
          <w:color w:val="000000" w:themeColor="text1"/>
          <w:sz w:val="20"/>
          <w:szCs w:val="20"/>
          <w:lang w:val="cs-CZ"/>
        </w:rPr>
        <w:t xml:space="preserve"> pro-sociaal gedrag. Het tweede doel is om de </w:t>
      </w:r>
      <w:proofErr w:type="spellStart"/>
      <w:r w:rsidRPr="005D7FF7">
        <w:rPr>
          <w:rFonts w:ascii="Helvetica" w:hAnsi="Helvetica" w:cs="Calibri"/>
          <w:color w:val="000000" w:themeColor="text1"/>
          <w:sz w:val="20"/>
          <w:szCs w:val="20"/>
          <w:lang w:val="cs-CZ"/>
        </w:rPr>
        <w:t>onderliggende</w:t>
      </w:r>
      <w:proofErr w:type="spellEnd"/>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mechanismen</w:t>
      </w:r>
      <w:proofErr w:type="spellEnd"/>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te</w:t>
      </w:r>
      <w:proofErr w:type="spellEnd"/>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begrijpen</w:t>
      </w:r>
      <w:proofErr w:type="spellEnd"/>
      <w:r w:rsidRPr="005D7FF7">
        <w:rPr>
          <w:rFonts w:ascii="Helvetica" w:hAnsi="Helvetica" w:cs="Calibri"/>
          <w:color w:val="000000" w:themeColor="text1"/>
          <w:sz w:val="20"/>
          <w:szCs w:val="20"/>
          <w:lang w:val="cs-CZ"/>
        </w:rPr>
        <w:t xml:space="preserve">. Om deze doelen te bereiken en de ecologische validiteit van onze bevindingen te behouden, hebben we een verscheidenheid aan </w:t>
      </w:r>
      <w:r w:rsidR="00B84599">
        <w:rPr>
          <w:rFonts w:ascii="Helvetica" w:hAnsi="Helvetica" w:cs="Calibri"/>
          <w:color w:val="000000" w:themeColor="text1"/>
          <w:sz w:val="20"/>
          <w:szCs w:val="20"/>
          <w:lang w:val="cs-CZ"/>
        </w:rPr>
        <w:t xml:space="preserve">technieken en </w:t>
      </w:r>
      <w:proofErr w:type="spellStart"/>
      <w:r w:rsidRPr="005D7FF7">
        <w:rPr>
          <w:rFonts w:ascii="Helvetica" w:hAnsi="Helvetica" w:cs="Calibri"/>
          <w:color w:val="000000" w:themeColor="text1"/>
          <w:sz w:val="20"/>
          <w:szCs w:val="20"/>
          <w:lang w:val="cs-CZ"/>
        </w:rPr>
        <w:t>instrumenten</w:t>
      </w:r>
      <w:proofErr w:type="spellEnd"/>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gebruikt</w:t>
      </w:r>
      <w:proofErr w:type="spellEnd"/>
      <w:r w:rsidRPr="005D7FF7">
        <w:rPr>
          <w:rFonts w:ascii="Helvetica" w:hAnsi="Helvetica" w:cs="Calibri"/>
          <w:color w:val="000000" w:themeColor="text1"/>
          <w:sz w:val="20"/>
          <w:szCs w:val="20"/>
          <w:lang w:val="cs-CZ"/>
        </w:rPr>
        <w:t xml:space="preserve"> </w:t>
      </w:r>
      <w:proofErr w:type="spellStart"/>
      <w:r w:rsidR="00B84599">
        <w:rPr>
          <w:rFonts w:ascii="Helvetica" w:hAnsi="Helvetica" w:cs="Calibri"/>
          <w:color w:val="000000" w:themeColor="text1"/>
          <w:sz w:val="20"/>
          <w:szCs w:val="20"/>
          <w:lang w:val="cs-CZ"/>
        </w:rPr>
        <w:t>zoals</w:t>
      </w:r>
      <w:proofErr w:type="spellEnd"/>
      <w:r w:rsidR="00B84599">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eye-tracking</w:t>
      </w:r>
      <w:proofErr w:type="spellEnd"/>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huidgeleiding</w:t>
      </w:r>
      <w:proofErr w:type="spellEnd"/>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hartslag</w:t>
      </w:r>
      <w:proofErr w:type="spellEnd"/>
      <w:r w:rsidR="00B84599">
        <w:rPr>
          <w:rFonts w:ascii="Helvetica" w:hAnsi="Helvetica" w:cs="Calibri"/>
          <w:color w:val="000000" w:themeColor="text1"/>
          <w:sz w:val="20"/>
          <w:szCs w:val="20"/>
          <w:lang w:val="cs-CZ"/>
        </w:rPr>
        <w:t>,</w:t>
      </w:r>
      <w:r w:rsidRPr="005D7FF7">
        <w:rPr>
          <w:rFonts w:ascii="Helvetica" w:hAnsi="Helvetica" w:cs="Calibri"/>
          <w:color w:val="000000" w:themeColor="text1"/>
          <w:sz w:val="20"/>
          <w:szCs w:val="20"/>
          <w:lang w:val="cs-CZ"/>
        </w:rPr>
        <w:t xml:space="preserve"> hersenstimulatie, optische illusies en neuroimaging. </w:t>
      </w:r>
      <w:proofErr w:type="spellStart"/>
      <w:r w:rsidRPr="005D7FF7">
        <w:rPr>
          <w:rFonts w:ascii="Helvetica" w:hAnsi="Helvetica" w:cs="Calibri"/>
          <w:color w:val="000000" w:themeColor="text1"/>
          <w:sz w:val="20"/>
          <w:szCs w:val="20"/>
          <w:lang w:val="cs-CZ"/>
        </w:rPr>
        <w:t>Verder</w:t>
      </w:r>
      <w:proofErr w:type="spellEnd"/>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heb</w:t>
      </w:r>
      <w:proofErr w:type="spellEnd"/>
      <w:r w:rsidR="00B84599">
        <w:rPr>
          <w:rFonts w:ascii="Helvetica" w:hAnsi="Helvetica" w:cs="Calibri"/>
          <w:color w:val="000000" w:themeColor="text1"/>
          <w:sz w:val="20"/>
          <w:szCs w:val="20"/>
          <w:lang w:val="cs-CZ"/>
        </w:rPr>
        <w:t xml:space="preserve"> </w:t>
      </w:r>
      <w:proofErr w:type="spellStart"/>
      <w:r w:rsidR="00B84599">
        <w:rPr>
          <w:rFonts w:ascii="Helvetica" w:hAnsi="Helvetica" w:cs="Calibri"/>
          <w:color w:val="000000" w:themeColor="text1"/>
          <w:sz w:val="20"/>
          <w:szCs w:val="20"/>
          <w:lang w:val="cs-CZ"/>
        </w:rPr>
        <w:t>ik</w:t>
      </w:r>
      <w:proofErr w:type="spellEnd"/>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zowel</w:t>
      </w:r>
      <w:proofErr w:type="spellEnd"/>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binnen</w:t>
      </w:r>
      <w:proofErr w:type="spellEnd"/>
      <w:r w:rsidRPr="005D7FF7">
        <w:rPr>
          <w:rFonts w:ascii="Helvetica" w:hAnsi="Helvetica" w:cs="Calibri"/>
          <w:color w:val="000000" w:themeColor="text1"/>
          <w:sz w:val="20"/>
          <w:szCs w:val="20"/>
          <w:lang w:val="cs-CZ"/>
        </w:rPr>
        <w:t xml:space="preserve"> </w:t>
      </w:r>
      <w:proofErr w:type="spellStart"/>
      <w:r w:rsidRPr="005D7FF7">
        <w:rPr>
          <w:rFonts w:ascii="Helvetica" w:hAnsi="Helvetica" w:cs="Calibri"/>
          <w:color w:val="000000" w:themeColor="text1"/>
          <w:sz w:val="20"/>
          <w:szCs w:val="20"/>
          <w:lang w:val="cs-CZ"/>
        </w:rPr>
        <w:t>als</w:t>
      </w:r>
      <w:proofErr w:type="spellEnd"/>
      <w:r w:rsidRPr="005D7FF7">
        <w:rPr>
          <w:rFonts w:ascii="Helvetica" w:hAnsi="Helvetica" w:cs="Calibri"/>
          <w:color w:val="000000" w:themeColor="text1"/>
          <w:sz w:val="20"/>
          <w:szCs w:val="20"/>
          <w:lang w:val="cs-CZ"/>
        </w:rPr>
        <w:t xml:space="preserve"> buiten gecontroleerde laboratoriumomgevingen onderzoek gedaan.</w:t>
      </w:r>
    </w:p>
    <w:p w14:paraId="27EC0CC9" w14:textId="77777777" w:rsidR="005D7FF7" w:rsidRPr="00AC5BFB" w:rsidRDefault="005D7FF7" w:rsidP="005D7FF7">
      <w:pPr>
        <w:pStyle w:val="Heading1"/>
        <w:spacing w:before="0" w:line="276" w:lineRule="auto"/>
        <w:rPr>
          <w:rFonts w:ascii="Helvetica" w:hAnsi="Helvetica" w:cs="Calibri"/>
          <w:color w:val="000000" w:themeColor="text1"/>
          <w:sz w:val="20"/>
          <w:szCs w:val="20"/>
          <w:lang w:val="nl-NL"/>
        </w:rPr>
      </w:pPr>
    </w:p>
    <w:p w14:paraId="67955E17" w14:textId="77777777" w:rsidR="005D7FF7" w:rsidRPr="00AC5BFB" w:rsidRDefault="005D7FF7" w:rsidP="005D7FF7">
      <w:pPr>
        <w:pStyle w:val="Heading1"/>
        <w:spacing w:before="0" w:line="276" w:lineRule="auto"/>
        <w:jc w:val="center"/>
        <w:rPr>
          <w:rFonts w:ascii="Helvetica" w:hAnsi="Helvetica" w:cs="Calibri"/>
          <w:b/>
          <w:bCs/>
          <w:color w:val="000000" w:themeColor="text1"/>
          <w:sz w:val="20"/>
          <w:szCs w:val="20"/>
          <w:lang w:val="nl-NL"/>
        </w:rPr>
      </w:pPr>
    </w:p>
    <w:p w14:paraId="198447DD" w14:textId="77777777" w:rsidR="005D7FF7" w:rsidRPr="00AC5BFB" w:rsidRDefault="005D7FF7" w:rsidP="005D7FF7">
      <w:pPr>
        <w:pStyle w:val="Heading1"/>
        <w:spacing w:before="0" w:line="276" w:lineRule="auto"/>
        <w:jc w:val="center"/>
        <w:rPr>
          <w:rFonts w:ascii="Helvetica" w:hAnsi="Helvetica" w:cs="Calibri"/>
          <w:b/>
          <w:bCs/>
          <w:color w:val="000000" w:themeColor="text1"/>
          <w:sz w:val="20"/>
          <w:szCs w:val="20"/>
          <w:lang w:val="nl-NL"/>
        </w:rPr>
      </w:pPr>
    </w:p>
    <w:p w14:paraId="38D6387C" w14:textId="68477C9B" w:rsidR="005D7FF7" w:rsidRPr="005D7FF7" w:rsidRDefault="005D7FF7" w:rsidP="005D7FF7">
      <w:pPr>
        <w:pStyle w:val="Heading1"/>
        <w:spacing w:before="0" w:line="276" w:lineRule="auto"/>
        <w:jc w:val="center"/>
        <w:rPr>
          <w:rFonts w:ascii="Helvetica" w:hAnsi="Helvetica" w:cs="Calibri"/>
          <w:b/>
          <w:bCs/>
          <w:color w:val="000000" w:themeColor="text1"/>
          <w:sz w:val="20"/>
          <w:szCs w:val="20"/>
          <w:lang w:val="en-US"/>
        </w:rPr>
      </w:pPr>
      <w:r w:rsidRPr="005D7FF7">
        <w:rPr>
          <w:rFonts w:ascii="Helvetica" w:hAnsi="Helvetica" w:cs="Calibri"/>
          <w:b/>
          <w:bCs/>
          <w:color w:val="000000" w:themeColor="text1"/>
          <w:sz w:val="20"/>
          <w:szCs w:val="20"/>
          <w:lang w:val="en-US"/>
        </w:rPr>
        <w:t>English Version</w:t>
      </w:r>
    </w:p>
    <w:p w14:paraId="2E48111A" w14:textId="77777777" w:rsidR="005D7FF7" w:rsidRPr="005D7FF7" w:rsidRDefault="005D7FF7" w:rsidP="005D7FF7">
      <w:pPr>
        <w:spacing w:line="276" w:lineRule="auto"/>
        <w:jc w:val="both"/>
        <w:rPr>
          <w:rFonts w:ascii="Helvetica" w:hAnsi="Helvetica" w:cs="Calibri"/>
          <w:color w:val="000000" w:themeColor="text1"/>
          <w:sz w:val="20"/>
          <w:szCs w:val="20"/>
        </w:rPr>
      </w:pPr>
    </w:p>
    <w:p w14:paraId="0D41B0DC" w14:textId="6F1907AB" w:rsidR="005D7FF7" w:rsidRPr="005D7FF7" w:rsidRDefault="005D7FF7" w:rsidP="005D7FF7">
      <w:pPr>
        <w:spacing w:line="276" w:lineRule="auto"/>
        <w:jc w:val="both"/>
        <w:rPr>
          <w:rFonts w:ascii="Helvetica" w:hAnsi="Helvetica" w:cs="Calibri"/>
          <w:color w:val="000000" w:themeColor="text1"/>
          <w:sz w:val="20"/>
          <w:szCs w:val="20"/>
        </w:rPr>
      </w:pPr>
      <w:r w:rsidRPr="005D7FF7">
        <w:rPr>
          <w:rFonts w:ascii="Helvetica" w:hAnsi="Helvetica" w:cs="Calibri"/>
          <w:color w:val="000000" w:themeColor="text1"/>
          <w:sz w:val="20"/>
          <w:szCs w:val="20"/>
        </w:rPr>
        <w:t>Facial movements and bodily sensations play a fundamental role in social interactions, as demonstrated by our spontaneous inclination to synchronize emotional expressions with those of another person. The tendency to automatically mimic and synchronize with others has been suggested to result in emotional contagion – the ability to ‘catch’ another person’s emotion (Cacioppo et al., 2000). Contemporary theories propose that emotional contagion may give rise to advanced human social capacities such as empathy, trust, and the ability to bond with each other (Preston and de Waal, 2002). Decades of neuropsychological research have been devoted to understanding the way human emotions are constructed in the brain, how they are influenced by internal and external factors, and the role they play in social interactions. However, while most research has been dedicated to motor mimicry (e.g., the mirroring of facial expressions and body postures), very little is known about the function of autonomic mimicry that is unconscious and difficult to regulate. To illustrate, imagine the following scenario: </w:t>
      </w:r>
    </w:p>
    <w:p w14:paraId="2C2AAA29" w14:textId="77777777" w:rsidR="005D7FF7" w:rsidRPr="005D7FF7" w:rsidRDefault="005D7FF7" w:rsidP="005D7FF7">
      <w:pPr>
        <w:pStyle w:val="NormalWeb"/>
        <w:spacing w:beforeAutospacing="0" w:afterAutospacing="0" w:line="276" w:lineRule="auto"/>
        <w:jc w:val="both"/>
        <w:rPr>
          <w:rFonts w:ascii="Helvetica" w:hAnsi="Helvetica" w:cs="Calibri"/>
          <w:color w:val="000000" w:themeColor="text1"/>
          <w:sz w:val="20"/>
          <w:szCs w:val="20"/>
          <w:lang w:val="en-US"/>
        </w:rPr>
      </w:pPr>
      <w:r w:rsidRPr="005D7FF7">
        <w:rPr>
          <w:rFonts w:ascii="Helvetica" w:hAnsi="Helvetica" w:cs="Calibri"/>
          <w:color w:val="000000" w:themeColor="text1"/>
          <w:sz w:val="20"/>
          <w:szCs w:val="20"/>
          <w:lang w:val="en-US"/>
        </w:rPr>
        <w:t> </w:t>
      </w:r>
      <w:r w:rsidRPr="005D7FF7">
        <w:rPr>
          <w:rFonts w:ascii="Helvetica" w:hAnsi="Helvetica" w:cs="Calibri"/>
          <w:color w:val="000000" w:themeColor="text1"/>
          <w:sz w:val="20"/>
          <w:szCs w:val="20"/>
          <w:lang w:val="en-US"/>
        </w:rPr>
        <w:tab/>
      </w:r>
    </w:p>
    <w:p w14:paraId="7BCEB03F" w14:textId="77777777" w:rsidR="005D7FF7" w:rsidRPr="005D7FF7" w:rsidRDefault="005D7FF7" w:rsidP="005D7FF7">
      <w:pPr>
        <w:pStyle w:val="NormalWeb"/>
        <w:spacing w:beforeAutospacing="0" w:afterAutospacing="0" w:line="276" w:lineRule="auto"/>
        <w:ind w:firstLine="720"/>
        <w:jc w:val="both"/>
        <w:rPr>
          <w:rFonts w:ascii="Helvetica" w:hAnsi="Helvetica" w:cs="Calibri"/>
          <w:color w:val="000000" w:themeColor="text1"/>
          <w:sz w:val="20"/>
          <w:szCs w:val="20"/>
          <w:lang w:val="en-US"/>
        </w:rPr>
      </w:pPr>
      <w:r w:rsidRPr="005D7FF7">
        <w:rPr>
          <w:rStyle w:val="Emphasis"/>
          <w:rFonts w:ascii="Helvetica" w:hAnsi="Helvetica" w:cs="Calibri"/>
          <w:color w:val="000000" w:themeColor="text1"/>
          <w:sz w:val="20"/>
          <w:szCs w:val="20"/>
          <w:lang w:val="en-US"/>
        </w:rPr>
        <w:t>A friend of yours has an important presentation. She is standing on a big stage, introducing the topic, while you are sitting in the first row. Suddenly, you notice the blush on her cheeks, the sweat on her forehead, the dilation of her pupils, and the tremble in her voice. As you take note of these details, you recognize changes in your own body: your heart rate is rising, your hands are perspiring, and despite your best efforts you are beginning to feel extremely anxious.</w:t>
      </w:r>
    </w:p>
    <w:p w14:paraId="434C5A6C" w14:textId="77777777" w:rsidR="005D7FF7" w:rsidRPr="005D7FF7" w:rsidRDefault="005D7FF7" w:rsidP="005D7FF7">
      <w:pPr>
        <w:pStyle w:val="NormalWeb"/>
        <w:spacing w:beforeAutospacing="0" w:afterAutospacing="0" w:line="276" w:lineRule="auto"/>
        <w:ind w:firstLine="720"/>
        <w:jc w:val="both"/>
        <w:rPr>
          <w:rFonts w:ascii="Helvetica" w:hAnsi="Helvetica" w:cs="Calibri"/>
          <w:color w:val="000000" w:themeColor="text1"/>
          <w:sz w:val="20"/>
          <w:szCs w:val="20"/>
          <w:lang w:val="en-US"/>
        </w:rPr>
      </w:pPr>
    </w:p>
    <w:p w14:paraId="6335ACAF" w14:textId="77777777" w:rsidR="005D7FF7" w:rsidRPr="005D7FF7" w:rsidRDefault="005D7FF7" w:rsidP="005D7FF7">
      <w:pPr>
        <w:pStyle w:val="NormalWeb"/>
        <w:spacing w:beforeAutospacing="0" w:afterAutospacing="0" w:line="276" w:lineRule="auto"/>
        <w:ind w:firstLine="720"/>
        <w:jc w:val="both"/>
        <w:rPr>
          <w:rFonts w:ascii="Helvetica" w:hAnsi="Helvetica" w:cs="Calibri"/>
          <w:color w:val="000000" w:themeColor="text1"/>
          <w:sz w:val="20"/>
          <w:szCs w:val="20"/>
          <w:lang w:val="en-US"/>
        </w:rPr>
      </w:pPr>
      <w:r w:rsidRPr="005D7FF7">
        <w:rPr>
          <w:rFonts w:ascii="Helvetica" w:hAnsi="Helvetica" w:cs="Calibri"/>
          <w:color w:val="000000" w:themeColor="text1"/>
          <w:sz w:val="20"/>
          <w:szCs w:val="20"/>
          <w:lang w:val="en-US"/>
        </w:rPr>
        <w:t>This scene describes emotional contagion - the most primal form of empathy (Preston and de Waal, 2002). Compared to our closest relative, the chimpanzee and bonobo, homo sapiens evolved expressive faces with smooth skin, large eyes and red lips that make our internal states more transparent (</w:t>
      </w:r>
      <w:proofErr w:type="spellStart"/>
      <w:r w:rsidRPr="005D7FF7">
        <w:rPr>
          <w:rFonts w:ascii="Helvetica" w:hAnsi="Helvetica" w:cs="Calibri"/>
          <w:color w:val="000000" w:themeColor="text1"/>
          <w:sz w:val="20"/>
          <w:szCs w:val="20"/>
          <w:lang w:val="en-US"/>
        </w:rPr>
        <w:t>Tomasello</w:t>
      </w:r>
      <w:proofErr w:type="spellEnd"/>
      <w:r w:rsidRPr="005D7FF7">
        <w:rPr>
          <w:rFonts w:ascii="Helvetica" w:hAnsi="Helvetica" w:cs="Calibri"/>
          <w:color w:val="000000" w:themeColor="text1"/>
          <w:sz w:val="20"/>
          <w:szCs w:val="20"/>
          <w:lang w:val="en-US"/>
        </w:rPr>
        <w:t xml:space="preserve"> et al., 2005). Partly because of these exaggerated features, humans are hardwired to share and communicate emotional states freely and without effort.</w:t>
      </w:r>
      <w:r w:rsidRPr="005D7FF7">
        <w:rPr>
          <w:rStyle w:val="Emphasis"/>
          <w:rFonts w:ascii="Helvetica" w:hAnsi="Helvetica" w:cs="Calibri"/>
          <w:color w:val="000000" w:themeColor="text1"/>
          <w:sz w:val="20"/>
          <w:szCs w:val="20"/>
          <w:lang w:val="en-US"/>
        </w:rPr>
        <w:t> </w:t>
      </w:r>
      <w:r w:rsidRPr="005D7FF7">
        <w:rPr>
          <w:rFonts w:ascii="Helvetica" w:hAnsi="Helvetica" w:cs="Calibri"/>
          <w:color w:val="000000" w:themeColor="text1"/>
          <w:sz w:val="20"/>
          <w:szCs w:val="20"/>
          <w:lang w:val="en-US"/>
        </w:rPr>
        <w:t>People are able to adapt to others’ emotions to the point where we can feel other peoples’ pain, feel sadness in response to others’ tears, and predict someone’s surprise before the surprising event even happens. If you notice that a friend is in a stressful situation, it’s adaptive to be on guard as well. However, there is a mismatch between how this contagion system evolved and how it is often activated in contemporary human life. From an evolutionary perspective, experiencing a stress response by witnessing a friend struggle through a presentation does not appear to have any adaptive value. In fact, if you feel highly stressed this reduces your ability to put your friend at ease and provide needed support, which could increase the stress of your friend (</w:t>
      </w:r>
      <w:r w:rsidRPr="005D7FF7">
        <w:rPr>
          <w:rFonts w:ascii="Helvetica" w:eastAsiaTheme="minorHAnsi" w:hAnsi="Helvetica" w:cs="Calibri"/>
          <w:color w:val="000000" w:themeColor="text1"/>
          <w:sz w:val="20"/>
          <w:szCs w:val="20"/>
          <w:lang w:val="en-GB" w:eastAsia="en-US"/>
        </w:rPr>
        <w:t>Bloom, 2016)</w:t>
      </w:r>
      <w:r w:rsidRPr="005D7FF7">
        <w:rPr>
          <w:rFonts w:ascii="Helvetica" w:hAnsi="Helvetica" w:cs="Calibri"/>
          <w:color w:val="000000" w:themeColor="text1"/>
          <w:sz w:val="20"/>
          <w:szCs w:val="20"/>
          <w:lang w:val="en-US"/>
        </w:rPr>
        <w:t xml:space="preserve">. Therefore, one may argue that such emotional transparency </w:t>
      </w:r>
      <w:r w:rsidRPr="005D7FF7">
        <w:rPr>
          <w:rFonts w:ascii="Helvetica" w:hAnsi="Helvetica" w:cs="Calibri"/>
          <w:color w:val="000000" w:themeColor="text1"/>
          <w:sz w:val="20"/>
          <w:szCs w:val="20"/>
          <w:lang w:val="en-US"/>
        </w:rPr>
        <w:lastRenderedPageBreak/>
        <w:t>could put humans in a vulnerable position by increasing the risk of predation and exploitation. On the other hand, it has been proposed that emotional contagion may provide a much greater benefit: because humans’ bodies mirror what we perceive, we can feel what others feel. This makes us care for each other deeply, and cooperate on a greater scale than any other species (Preston and de Waal, 2002). </w:t>
      </w:r>
    </w:p>
    <w:p w14:paraId="1D2EB268" w14:textId="77777777" w:rsidR="005D7FF7" w:rsidRPr="005D7FF7" w:rsidRDefault="005D7FF7" w:rsidP="005D7FF7">
      <w:pPr>
        <w:pStyle w:val="NormalWeb"/>
        <w:spacing w:beforeAutospacing="0" w:afterAutospacing="0" w:line="276" w:lineRule="auto"/>
        <w:ind w:firstLine="720"/>
        <w:jc w:val="both"/>
        <w:rPr>
          <w:rFonts w:ascii="Helvetica" w:hAnsi="Helvetica" w:cs="Calibri"/>
          <w:color w:val="000000" w:themeColor="text1"/>
          <w:sz w:val="20"/>
          <w:szCs w:val="20"/>
          <w:lang w:val="en-US"/>
        </w:rPr>
      </w:pPr>
      <w:r w:rsidRPr="005D7FF7">
        <w:rPr>
          <w:rFonts w:ascii="Helvetica" w:hAnsi="Helvetica" w:cs="Calibri"/>
          <w:color w:val="000000" w:themeColor="text1"/>
          <w:sz w:val="20"/>
          <w:szCs w:val="20"/>
          <w:lang w:val="en-US"/>
        </w:rPr>
        <w:t>In this thesis, I will explore the questions: what is the function of mimicry in human interactions? And furthermore, what underlies this remarkable capacity? Whereas most studies have focused on mimicry of facial expressions or body postures, I take a broader perspective and review evidence showing that people mimic each other on many more levels than previously thought. Special attention is given to autonomic mimicry (synchrony in heart rate, skin conductance, and pupil diameter), which is an underexplored area of research (for a review, see Kret, 2015; Palumbo et al., 2016). Overall, the aim of this thesis is two-fold: the </w:t>
      </w:r>
      <w:r w:rsidRPr="005D7FF7">
        <w:rPr>
          <w:rStyle w:val="Strong"/>
          <w:rFonts w:ascii="Helvetica" w:eastAsiaTheme="majorEastAsia" w:hAnsi="Helvetica" w:cs="Calibri"/>
          <w:color w:val="000000" w:themeColor="text1"/>
          <w:sz w:val="20"/>
          <w:szCs w:val="20"/>
          <w:lang w:val="en-US"/>
        </w:rPr>
        <w:t>1st aim</w:t>
      </w:r>
      <w:r w:rsidRPr="005D7FF7">
        <w:rPr>
          <w:rFonts w:ascii="Helvetica" w:hAnsi="Helvetica" w:cs="Calibri"/>
          <w:color w:val="000000" w:themeColor="text1"/>
          <w:sz w:val="20"/>
          <w:szCs w:val="20"/>
          <w:lang w:val="en-US"/>
        </w:rPr>
        <w:t> is to explore different types of mimicry with respect to pro-social behavior. The </w:t>
      </w:r>
      <w:r w:rsidRPr="005D7FF7">
        <w:rPr>
          <w:rStyle w:val="Strong"/>
          <w:rFonts w:ascii="Helvetica" w:eastAsiaTheme="majorEastAsia" w:hAnsi="Helvetica" w:cs="Calibri"/>
          <w:color w:val="000000" w:themeColor="text1"/>
          <w:sz w:val="20"/>
          <w:szCs w:val="20"/>
          <w:lang w:val="en-US"/>
        </w:rPr>
        <w:t>2nd aim</w:t>
      </w:r>
      <w:r w:rsidRPr="005D7FF7">
        <w:rPr>
          <w:rFonts w:ascii="Helvetica" w:hAnsi="Helvetica" w:cs="Calibri"/>
          <w:color w:val="000000" w:themeColor="text1"/>
          <w:sz w:val="20"/>
          <w:szCs w:val="20"/>
          <w:lang w:val="en-US"/>
        </w:rPr>
        <w:t> is to understand the underlying mechanisms of this mimicry. To reach these goals and sustain the ecological validity of our findings, we used a variety of tools measuring eye-tracking, skin conductance, heart-rate, and also employed brain stimulation, optical illusions, and neuroimaging. We furthermore conducted research both inside and outside of controlled laboratory settings.</w:t>
      </w:r>
    </w:p>
    <w:p w14:paraId="237F0AC9" w14:textId="77777777" w:rsidR="005D7FF7" w:rsidRPr="005D7FF7" w:rsidRDefault="005D7FF7" w:rsidP="005D7FF7">
      <w:pPr>
        <w:pStyle w:val="NormalWeb"/>
        <w:spacing w:beforeAutospacing="0" w:afterAutospacing="0" w:line="276" w:lineRule="auto"/>
        <w:jc w:val="both"/>
        <w:rPr>
          <w:rFonts w:ascii="Helvetica" w:hAnsi="Helvetica" w:cs="Calibri"/>
          <w:color w:val="000000" w:themeColor="text1"/>
          <w:sz w:val="20"/>
          <w:szCs w:val="20"/>
          <w:lang w:val="en-US"/>
        </w:rPr>
      </w:pPr>
      <w:r w:rsidRPr="005D7FF7">
        <w:rPr>
          <w:rFonts w:ascii="Helvetica" w:hAnsi="Helvetica" w:cs="Calibri"/>
          <w:color w:val="000000" w:themeColor="text1"/>
          <w:sz w:val="20"/>
          <w:szCs w:val="20"/>
          <w:lang w:val="en-US"/>
        </w:rPr>
        <w:t> </w:t>
      </w:r>
    </w:p>
    <w:p w14:paraId="5BCD940A" w14:textId="77777777" w:rsidR="005D7FF7" w:rsidRPr="005D7FF7" w:rsidRDefault="005D7FF7" w:rsidP="005D7FF7">
      <w:pPr>
        <w:spacing w:after="160" w:line="276" w:lineRule="auto"/>
        <w:jc w:val="both"/>
        <w:rPr>
          <w:rFonts w:ascii="Helvetica" w:eastAsiaTheme="majorEastAsia" w:hAnsi="Helvetica" w:cs="Calibri"/>
          <w:b/>
          <w:bCs/>
          <w:color w:val="000000" w:themeColor="text1"/>
          <w:sz w:val="20"/>
          <w:szCs w:val="20"/>
        </w:rPr>
      </w:pPr>
      <w:r w:rsidRPr="005D7FF7">
        <w:rPr>
          <w:rFonts w:ascii="Helvetica" w:hAnsi="Helvetica" w:cs="Calibri"/>
          <w:bCs/>
          <w:color w:val="000000" w:themeColor="text1"/>
          <w:sz w:val="20"/>
          <w:szCs w:val="20"/>
        </w:rPr>
        <w:br w:type="page"/>
      </w:r>
    </w:p>
    <w:p w14:paraId="6EC440E5" w14:textId="1DC4CE2A" w:rsidR="005D7FF7" w:rsidRPr="005D7FF7" w:rsidRDefault="005D7FF7" w:rsidP="005D7FF7">
      <w:pPr>
        <w:spacing w:line="276" w:lineRule="auto"/>
        <w:rPr>
          <w:sz w:val="20"/>
          <w:szCs w:val="20"/>
        </w:rPr>
      </w:pPr>
    </w:p>
    <w:sectPr w:rsidR="005D7FF7" w:rsidRPr="005D7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FF7"/>
    <w:rsid w:val="0055657A"/>
    <w:rsid w:val="005B5607"/>
    <w:rsid w:val="005D7FF7"/>
    <w:rsid w:val="00732F1E"/>
    <w:rsid w:val="00AC5BFB"/>
    <w:rsid w:val="00B84599"/>
    <w:rsid w:val="00C2698E"/>
    <w:rsid w:val="00DC02F6"/>
    <w:rsid w:val="00DC195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C49E"/>
  <w15:chartTrackingRefBased/>
  <w15:docId w15:val="{C4702E83-6A7A-9543-ACAE-1E680B5E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FF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D7FF7"/>
    <w:pPr>
      <w:keepNext/>
      <w:keepLines/>
      <w:spacing w:before="240"/>
      <w:outlineLvl w:val="0"/>
    </w:pPr>
    <w:rPr>
      <w:rFonts w:eastAsiaTheme="majorEastAsia" w:cstheme="majorBidi"/>
      <w:sz w:val="40"/>
      <w:szCs w:val="32"/>
    </w:rPr>
  </w:style>
  <w:style w:type="paragraph" w:styleId="Heading3">
    <w:name w:val="heading 3"/>
    <w:basedOn w:val="Normal"/>
    <w:next w:val="Normal"/>
    <w:link w:val="Heading3Char"/>
    <w:unhideWhenUsed/>
    <w:qFormat/>
    <w:rsid w:val="005D7FF7"/>
    <w:pPr>
      <w:keepNext/>
      <w:keepLines/>
      <w:spacing w:line="480" w:lineRule="auto"/>
      <w:jc w:val="center"/>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FF7"/>
    <w:rPr>
      <w:rFonts w:ascii="Times New Roman" w:eastAsiaTheme="majorEastAsia" w:hAnsi="Times New Roman" w:cstheme="majorBidi"/>
      <w:sz w:val="40"/>
      <w:szCs w:val="32"/>
      <w:lang w:eastAsia="en-GB"/>
    </w:rPr>
  </w:style>
  <w:style w:type="character" w:customStyle="1" w:styleId="Heading3Char">
    <w:name w:val="Heading 3 Char"/>
    <w:basedOn w:val="DefaultParagraphFont"/>
    <w:link w:val="Heading3"/>
    <w:rsid w:val="005D7FF7"/>
    <w:rPr>
      <w:rFonts w:ascii="Times New Roman" w:eastAsiaTheme="majorEastAsia" w:hAnsi="Times New Roman" w:cstheme="majorBidi"/>
      <w:b/>
      <w:lang w:eastAsia="en-GB"/>
    </w:rPr>
  </w:style>
  <w:style w:type="paragraph" w:styleId="NormalWeb">
    <w:name w:val="Normal (Web)"/>
    <w:basedOn w:val="Normal"/>
    <w:uiPriority w:val="99"/>
    <w:unhideWhenUsed/>
    <w:qFormat/>
    <w:rsid w:val="005D7FF7"/>
    <w:pPr>
      <w:spacing w:beforeAutospacing="1" w:afterAutospacing="1"/>
    </w:pPr>
    <w:rPr>
      <w:lang w:val="nl-NL" w:eastAsia="nl-NL"/>
    </w:rPr>
  </w:style>
  <w:style w:type="character" w:styleId="Emphasis">
    <w:name w:val="Emphasis"/>
    <w:basedOn w:val="DefaultParagraphFont"/>
    <w:uiPriority w:val="20"/>
    <w:qFormat/>
    <w:rsid w:val="005D7FF7"/>
    <w:rPr>
      <w:i/>
      <w:iCs/>
    </w:rPr>
  </w:style>
  <w:style w:type="character" w:styleId="Strong">
    <w:name w:val="Strong"/>
    <w:basedOn w:val="DefaultParagraphFont"/>
    <w:uiPriority w:val="22"/>
    <w:qFormat/>
    <w:rsid w:val="005D7FF7"/>
    <w:rPr>
      <w:b/>
      <w:bCs/>
    </w:rPr>
  </w:style>
  <w:style w:type="character" w:styleId="CommentReference">
    <w:name w:val="annotation reference"/>
    <w:basedOn w:val="DefaultParagraphFont"/>
    <w:uiPriority w:val="99"/>
    <w:semiHidden/>
    <w:unhideWhenUsed/>
    <w:rsid w:val="00DC1951"/>
    <w:rPr>
      <w:sz w:val="16"/>
      <w:szCs w:val="16"/>
    </w:rPr>
  </w:style>
  <w:style w:type="paragraph" w:styleId="CommentText">
    <w:name w:val="annotation text"/>
    <w:basedOn w:val="Normal"/>
    <w:link w:val="CommentTextChar"/>
    <w:uiPriority w:val="99"/>
    <w:semiHidden/>
    <w:unhideWhenUsed/>
    <w:rsid w:val="00DC1951"/>
    <w:rPr>
      <w:sz w:val="20"/>
      <w:szCs w:val="20"/>
    </w:rPr>
  </w:style>
  <w:style w:type="character" w:customStyle="1" w:styleId="CommentTextChar">
    <w:name w:val="Comment Text Char"/>
    <w:basedOn w:val="DefaultParagraphFont"/>
    <w:link w:val="CommentText"/>
    <w:uiPriority w:val="99"/>
    <w:semiHidden/>
    <w:rsid w:val="00DC195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1951"/>
    <w:rPr>
      <w:b/>
      <w:bCs/>
    </w:rPr>
  </w:style>
  <w:style w:type="character" w:customStyle="1" w:styleId="CommentSubjectChar">
    <w:name w:val="Comment Subject Char"/>
    <w:basedOn w:val="CommentTextChar"/>
    <w:link w:val="CommentSubject"/>
    <w:uiPriority w:val="99"/>
    <w:semiHidden/>
    <w:rsid w:val="00DC195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C1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95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Eliska Prochazkova</dc:creator>
  <cp:keywords/>
  <dc:description/>
  <cp:lastModifiedBy>Eliska Prochazkova</cp:lastModifiedBy>
  <cp:revision>2</cp:revision>
  <dcterms:created xsi:type="dcterms:W3CDTF">2021-02-24T20:42:00Z</dcterms:created>
  <dcterms:modified xsi:type="dcterms:W3CDTF">2021-02-24T20:42:00Z</dcterms:modified>
</cp:coreProperties>
</file>